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54A" w:rsidRPr="00910253" w:rsidRDefault="002F054A" w:rsidP="005D7E04">
      <w:pPr>
        <w:pStyle w:val="Header"/>
        <w:spacing w:line="40" w:lineRule="exact"/>
        <w:rPr>
          <w:rFonts w:ascii="Browallia New" w:hAnsi="Browallia New" w:cs="Browallia New"/>
          <w:sz w:val="30"/>
          <w:szCs w:val="30"/>
          <w:cs/>
        </w:rPr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A0" w:firstRow="1" w:lastRow="0" w:firstColumn="1" w:lastColumn="1" w:noHBand="0" w:noVBand="0"/>
      </w:tblPr>
      <w:tblGrid>
        <w:gridCol w:w="1276"/>
        <w:gridCol w:w="4536"/>
        <w:gridCol w:w="3686"/>
      </w:tblGrid>
      <w:tr w:rsidR="002F054A" w:rsidRPr="003B7C5A" w:rsidTr="00A155E3">
        <w:trPr>
          <w:trHeight w:val="617"/>
          <w:tblHeader/>
        </w:trPr>
        <w:tc>
          <w:tcPr>
            <w:tcW w:w="9498" w:type="dxa"/>
            <w:gridSpan w:val="3"/>
            <w:tcBorders>
              <w:top w:val="single" w:sz="2" w:space="0" w:color="auto"/>
              <w:bottom w:val="single" w:sz="4" w:space="0" w:color="auto"/>
            </w:tcBorders>
            <w:vAlign w:val="center"/>
          </w:tcPr>
          <w:p w:rsidR="002F054A" w:rsidRPr="003B7C5A" w:rsidRDefault="002F054A" w:rsidP="00137262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รายงานผลการปฏิบัติราชการตามคำรับรองการปฏิบัติราชการ</w:t>
            </w:r>
            <w:r w:rsidR="003B7C5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(รายตัวชี้วัด)</w:t>
            </w:r>
            <w:r w:rsidR="00AB4406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910253" w:rsidRPr="003B7C5A">
              <w:rPr>
                <w:rFonts w:ascii="TH SarabunPSK" w:hAnsi="TH SarabunPSK" w:cs="TH SarabunPSK"/>
                <w:sz w:val="30"/>
                <w:szCs w:val="30"/>
              </w:rPr>
              <w:sym w:font="Wingdings" w:char="00FE"/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รอบ</w:t>
            </w:r>
            <w:r w:rsidR="00D45272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137262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12</w:t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เดือน                                                                                          </w:t>
            </w:r>
            <w:r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</w:p>
        </w:tc>
      </w:tr>
      <w:tr w:rsidR="00086869" w:rsidRPr="003B7C5A" w:rsidTr="00A155E3">
        <w:trPr>
          <w:tblHeader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86869" w:rsidRPr="00775AFF" w:rsidRDefault="006A1655" w:rsidP="00E52C4C">
            <w:pPr>
              <w:ind w:hanging="23"/>
              <w:rPr>
                <w:rFonts w:ascii="TH SarabunPSK" w:hAnsi="TH SarabunPSK" w:cs="TH SarabunPSK"/>
                <w:b/>
                <w:bCs/>
                <w:color w:val="FF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ตัวชี้วัดที่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3</w:t>
            </w: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6869" w:rsidRPr="00335C4D" w:rsidRDefault="006A1655" w:rsidP="00266EF2">
            <w:pPr>
              <w:pStyle w:val="FootnoteText"/>
              <w:ind w:left="-535" w:firstLine="535"/>
              <w:outlineLvl w:val="0"/>
              <w:rPr>
                <w:rFonts w:ascii="Calibri" w:hAnsi="Calibri" w:cs="TH SarabunPSK"/>
                <w:b/>
                <w:bCs/>
                <w:sz w:val="30"/>
                <w:szCs w:val="30"/>
              </w:rPr>
            </w:pPr>
            <w:r w:rsidRPr="0044674D">
              <w:rPr>
                <w:rFonts w:ascii="TH SarabunPSK" w:hAnsi="TH SarabunPSK" w:cs="TH SarabunPSK"/>
                <w:b/>
                <w:bCs/>
                <w:spacing w:val="-8"/>
                <w:sz w:val="30"/>
                <w:szCs w:val="30"/>
                <w:cs/>
              </w:rPr>
              <w:t>ระดับความสำเร็จในการเปิดเผยข้อมูลข่าวสารของสำนัก/หน่วยงานตามพระราชบัญญัติข้อมูลข่าว</w:t>
            </w:r>
            <w:bookmarkStart w:id="0" w:name="_GoBack"/>
            <w:bookmarkEnd w:id="0"/>
            <w:r w:rsidRPr="0044674D">
              <w:rPr>
                <w:rFonts w:ascii="TH SarabunPSK" w:hAnsi="TH SarabunPSK" w:cs="TH SarabunPSK"/>
                <w:b/>
                <w:bCs/>
                <w:spacing w:val="-8"/>
                <w:sz w:val="30"/>
                <w:szCs w:val="30"/>
                <w:cs/>
              </w:rPr>
              <w:t>สาร</w:t>
            </w:r>
            <w:r>
              <w:rPr>
                <w:rFonts w:ascii="TH SarabunPSK" w:hAnsi="TH SarabunPSK" w:cs="TH SarabunPSK"/>
                <w:b/>
                <w:bCs/>
                <w:spacing w:val="-8"/>
                <w:sz w:val="30"/>
                <w:szCs w:val="30"/>
              </w:rPr>
              <w:tab/>
            </w:r>
            <w:r>
              <w:rPr>
                <w:rFonts w:ascii="TH SarabunPSK" w:hAnsi="TH SarabunPSK" w:cs="TH SarabunPSK"/>
                <w:b/>
                <w:bCs/>
                <w:spacing w:val="-8"/>
                <w:sz w:val="30"/>
                <w:szCs w:val="30"/>
              </w:rPr>
              <w:tab/>
            </w:r>
            <w:r w:rsidRPr="0044674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ของราชการ พ.ศ. 2540</w:t>
            </w:r>
          </w:p>
        </w:tc>
      </w:tr>
      <w:tr w:rsidR="002F054A" w:rsidRPr="003B7C5A" w:rsidTr="00A155E3">
        <w:tc>
          <w:tcPr>
            <w:tcW w:w="5812" w:type="dxa"/>
            <w:gridSpan w:val="2"/>
            <w:tcBorders>
              <w:top w:val="single" w:sz="4" w:space="0" w:color="auto"/>
              <w:right w:val="nil"/>
            </w:tcBorders>
          </w:tcPr>
          <w:p w:rsidR="00D849B7" w:rsidRDefault="002F054A" w:rsidP="006A1655">
            <w:pPr>
              <w:tabs>
                <w:tab w:val="left" w:pos="1860"/>
                <w:tab w:val="left" w:pos="2160"/>
                <w:tab w:val="left" w:pos="2640"/>
              </w:tabs>
              <w:ind w:left="2160" w:hanging="2160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ผู้กำกับดูแลตัวชี้วัด :</w:t>
            </w:r>
            <w:r w:rsidR="00A155E3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</w:t>
            </w:r>
            <w:r w:rsidR="006A1655" w:rsidRPr="0097247F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น.ส.จารุรินทร์   ภู่ระย้า  </w:t>
            </w:r>
          </w:p>
          <w:p w:rsidR="006A1655" w:rsidRDefault="006A1655" w:rsidP="00E52C4C">
            <w:pPr>
              <w:tabs>
                <w:tab w:val="left" w:pos="2160"/>
                <w:tab w:val="left" w:pos="2640"/>
              </w:tabs>
              <w:ind w:left="2160" w:hanging="2160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                  </w:t>
            </w:r>
            <w:r w:rsidRPr="0097247F">
              <w:rPr>
                <w:rFonts w:ascii="TH SarabunPSK" w:hAnsi="TH SarabunPSK" w:cs="TH SarabunPSK" w:hint="cs"/>
                <w:sz w:val="30"/>
                <w:szCs w:val="30"/>
                <w:cs/>
              </w:rPr>
              <w:t>น.ส.ชยุดา  แก้วสอาด</w:t>
            </w:r>
          </w:p>
          <w:p w:rsidR="006A1655" w:rsidRDefault="006A1655" w:rsidP="00E52C4C">
            <w:pPr>
              <w:tabs>
                <w:tab w:val="left" w:pos="2160"/>
                <w:tab w:val="left" w:pos="2640"/>
              </w:tabs>
              <w:ind w:left="2160" w:hanging="2160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                  </w:t>
            </w:r>
            <w:r w:rsidRPr="0097247F">
              <w:rPr>
                <w:rFonts w:ascii="TH SarabunPSK" w:hAnsi="TH SarabunPSK" w:cs="TH SarabunPSK"/>
                <w:sz w:val="30"/>
                <w:szCs w:val="30"/>
                <w:cs/>
              </w:rPr>
              <w:t>นาย</w:t>
            </w:r>
            <w:r w:rsidRPr="0097247F">
              <w:rPr>
                <w:rFonts w:ascii="TH SarabunPSK" w:hAnsi="TH SarabunPSK" w:cs="TH SarabunPSK" w:hint="cs"/>
                <w:sz w:val="30"/>
                <w:szCs w:val="30"/>
                <w:cs/>
              </w:rPr>
              <w:t>ยศวรรธน์  กิตติก้อง</w:t>
            </w:r>
          </w:p>
          <w:p w:rsidR="006A1655" w:rsidRDefault="006A1655" w:rsidP="00E52C4C">
            <w:pPr>
              <w:tabs>
                <w:tab w:val="left" w:pos="2160"/>
                <w:tab w:val="left" w:pos="2640"/>
              </w:tabs>
              <w:ind w:left="2160" w:hanging="2160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                  </w:t>
            </w:r>
            <w:r w:rsidRPr="0097247F">
              <w:rPr>
                <w:rFonts w:ascii="TH SarabunPSK" w:hAnsi="TH SarabunPSK" w:cs="TH SarabunPSK"/>
                <w:sz w:val="30"/>
                <w:szCs w:val="30"/>
                <w:cs/>
              </w:rPr>
              <w:t>นาง</w:t>
            </w:r>
            <w:r w:rsidRPr="0097247F">
              <w:rPr>
                <w:rFonts w:ascii="TH SarabunPSK" w:hAnsi="TH SarabunPSK" w:cs="TH SarabunPSK" w:hint="cs"/>
                <w:sz w:val="30"/>
                <w:szCs w:val="30"/>
                <w:cs/>
              </w:rPr>
              <w:t>นวรัตน์  ศิริ</w:t>
            </w:r>
          </w:p>
          <w:p w:rsidR="006A1655" w:rsidRPr="00D849B7" w:rsidRDefault="006A1655" w:rsidP="006A1655">
            <w:pPr>
              <w:tabs>
                <w:tab w:val="left" w:pos="1902"/>
                <w:tab w:val="left" w:pos="2160"/>
                <w:tab w:val="left" w:pos="2640"/>
              </w:tabs>
              <w:ind w:left="2160" w:hanging="2160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                  </w:t>
            </w:r>
            <w:r w:rsidRPr="0097247F">
              <w:rPr>
                <w:rFonts w:ascii="TH SarabunPSK" w:hAnsi="TH SarabunPSK" w:cs="TH SarabunPSK"/>
                <w:sz w:val="30"/>
                <w:szCs w:val="30"/>
                <w:cs/>
              </w:rPr>
              <w:t>นางอรพินท์  ลายพัฒน์</w:t>
            </w:r>
            <w:r w:rsidRPr="0097247F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</w:tcBorders>
          </w:tcPr>
          <w:p w:rsidR="00D849B7" w:rsidRDefault="006A1655" w:rsidP="00E52C4C">
            <w:pPr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 xml:space="preserve">   </w:t>
            </w:r>
            <w:r w:rsidRPr="0097247F">
              <w:rPr>
                <w:rFonts w:ascii="TH SarabunPSK" w:hAnsi="TH SarabunPSK" w:cs="TH SarabunPSK" w:hint="cs"/>
                <w:sz w:val="30"/>
                <w:szCs w:val="30"/>
                <w:cs/>
              </w:rPr>
              <w:t>02-039-55</w:t>
            </w:r>
            <w:r>
              <w:rPr>
                <w:rFonts w:ascii="TH SarabunPSK" w:hAnsi="TH SarabunPSK" w:cs="TH SarabunPSK"/>
                <w:sz w:val="30"/>
                <w:szCs w:val="30"/>
              </w:rPr>
              <w:t>64</w:t>
            </w:r>
          </w:p>
          <w:p w:rsidR="006A1655" w:rsidRDefault="006A1655" w:rsidP="00E52C4C">
            <w:pPr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 xml:space="preserve">   </w:t>
            </w:r>
            <w:r w:rsidRPr="0097247F">
              <w:rPr>
                <w:rFonts w:ascii="TH SarabunPSK" w:hAnsi="TH SarabunPSK" w:cs="TH SarabunPSK"/>
                <w:sz w:val="30"/>
                <w:szCs w:val="30"/>
                <w:cs/>
              </w:rPr>
              <w:t>02-</w:t>
            </w:r>
            <w:r w:rsidRPr="0097247F">
              <w:rPr>
                <w:rFonts w:ascii="TH SarabunPSK" w:hAnsi="TH SarabunPSK" w:cs="TH SarabunPSK" w:hint="cs"/>
                <w:sz w:val="30"/>
                <w:szCs w:val="30"/>
                <w:cs/>
              </w:rPr>
              <w:t>039</w:t>
            </w:r>
            <w:r w:rsidRPr="0097247F">
              <w:rPr>
                <w:rFonts w:ascii="TH SarabunPSK" w:hAnsi="TH SarabunPSK" w:cs="TH SarabunPSK"/>
                <w:sz w:val="30"/>
                <w:szCs w:val="30"/>
                <w:cs/>
              </w:rPr>
              <w:t>-5</w:t>
            </w:r>
            <w:r w:rsidRPr="0097247F">
              <w:rPr>
                <w:rFonts w:ascii="TH SarabunPSK" w:hAnsi="TH SarabunPSK" w:cs="TH SarabunPSK" w:hint="cs"/>
                <w:sz w:val="30"/>
                <w:szCs w:val="30"/>
                <w:cs/>
              </w:rPr>
              <w:t>562</w:t>
            </w:r>
          </w:p>
          <w:p w:rsidR="006A1655" w:rsidRDefault="006A1655" w:rsidP="00E52C4C">
            <w:pPr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</w:t>
            </w:r>
            <w:r w:rsidRPr="0097247F">
              <w:rPr>
                <w:rFonts w:ascii="TH SarabunPSK" w:hAnsi="TH SarabunPSK" w:cs="TH SarabunPSK"/>
                <w:sz w:val="30"/>
                <w:szCs w:val="30"/>
                <w:cs/>
              </w:rPr>
              <w:t>02-</w:t>
            </w:r>
            <w:r w:rsidRPr="0097247F">
              <w:rPr>
                <w:rFonts w:ascii="TH SarabunPSK" w:hAnsi="TH SarabunPSK" w:cs="TH SarabunPSK" w:hint="cs"/>
                <w:sz w:val="30"/>
                <w:szCs w:val="30"/>
                <w:cs/>
              </w:rPr>
              <w:t>039</w:t>
            </w:r>
            <w:r w:rsidRPr="0097247F"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  <w:r w:rsidRPr="0097247F">
              <w:rPr>
                <w:rFonts w:ascii="TH SarabunPSK" w:hAnsi="TH SarabunPSK" w:cs="TH SarabunPSK" w:hint="cs"/>
                <w:sz w:val="30"/>
                <w:szCs w:val="30"/>
                <w:cs/>
              </w:rPr>
              <w:t>55</w:t>
            </w:r>
            <w:r>
              <w:rPr>
                <w:rFonts w:ascii="TH SarabunPSK" w:hAnsi="TH SarabunPSK" w:cs="TH SarabunPSK"/>
                <w:sz w:val="30"/>
                <w:szCs w:val="30"/>
              </w:rPr>
              <w:t>77</w:t>
            </w:r>
          </w:p>
          <w:p w:rsidR="006A1655" w:rsidRDefault="006A1655" w:rsidP="00E52C4C">
            <w:pPr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 xml:space="preserve">   </w:t>
            </w:r>
            <w:r w:rsidRPr="0097247F">
              <w:rPr>
                <w:rFonts w:ascii="TH SarabunPSK" w:hAnsi="TH SarabunPSK" w:cs="TH SarabunPSK"/>
                <w:sz w:val="30"/>
                <w:szCs w:val="30"/>
                <w:cs/>
              </w:rPr>
              <w:t>02-</w:t>
            </w:r>
            <w:r w:rsidRPr="0097247F">
              <w:rPr>
                <w:rFonts w:ascii="TH SarabunPSK" w:hAnsi="TH SarabunPSK" w:cs="TH SarabunPSK" w:hint="cs"/>
                <w:sz w:val="30"/>
                <w:szCs w:val="30"/>
                <w:cs/>
              </w:rPr>
              <w:t>039</w:t>
            </w:r>
            <w:r w:rsidRPr="0097247F"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  <w:r w:rsidRPr="0097247F">
              <w:rPr>
                <w:rFonts w:ascii="TH SarabunPSK" w:hAnsi="TH SarabunPSK" w:cs="TH SarabunPSK" w:hint="cs"/>
                <w:sz w:val="30"/>
                <w:szCs w:val="30"/>
                <w:cs/>
              </w:rPr>
              <w:t>5572</w:t>
            </w:r>
          </w:p>
          <w:p w:rsidR="006A1655" w:rsidRPr="003B7C5A" w:rsidRDefault="006A1655" w:rsidP="006A1655">
            <w:pPr>
              <w:tabs>
                <w:tab w:val="left" w:pos="930"/>
                <w:tab w:val="left" w:pos="1110"/>
              </w:tabs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</w:t>
            </w:r>
            <w:r w:rsidRPr="0097247F">
              <w:rPr>
                <w:rFonts w:ascii="TH SarabunPSK" w:hAnsi="TH SarabunPSK" w:cs="TH SarabunPSK"/>
                <w:sz w:val="30"/>
                <w:szCs w:val="30"/>
                <w:cs/>
              </w:rPr>
              <w:t>02-</w:t>
            </w:r>
            <w:r w:rsidRPr="0097247F">
              <w:rPr>
                <w:rFonts w:ascii="TH SarabunPSK" w:hAnsi="TH SarabunPSK" w:cs="TH SarabunPSK" w:hint="cs"/>
                <w:sz w:val="30"/>
                <w:szCs w:val="30"/>
                <w:cs/>
              </w:rPr>
              <w:t>039</w:t>
            </w:r>
            <w:r w:rsidRPr="0097247F"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  <w:r w:rsidRPr="0097247F">
              <w:rPr>
                <w:rFonts w:ascii="TH SarabunPSK" w:hAnsi="TH SarabunPSK" w:cs="TH SarabunPSK" w:hint="cs"/>
                <w:sz w:val="30"/>
                <w:szCs w:val="30"/>
                <w:cs/>
              </w:rPr>
              <w:t>5559</w:t>
            </w:r>
          </w:p>
        </w:tc>
      </w:tr>
      <w:tr w:rsidR="002F054A" w:rsidRPr="003B7C5A" w:rsidTr="00A155E3">
        <w:tc>
          <w:tcPr>
            <w:tcW w:w="5812" w:type="dxa"/>
            <w:gridSpan w:val="2"/>
            <w:tcBorders>
              <w:right w:val="nil"/>
            </w:tcBorders>
          </w:tcPr>
          <w:p w:rsidR="00D553D4" w:rsidRDefault="002F054A" w:rsidP="00E52C4C">
            <w:pPr>
              <w:tabs>
                <w:tab w:val="left" w:pos="2160"/>
              </w:tabs>
              <w:ind w:left="2160" w:hanging="2160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ผู้จัดเก็บข้อมูล :</w:t>
            </w:r>
            <w:r w:rsidR="00A155E3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        </w:t>
            </w:r>
            <w:r w:rsidR="00C93A60" w:rsidRPr="009959EB">
              <w:rPr>
                <w:rFonts w:ascii="TH SarabunPSK" w:hAnsi="TH SarabunPSK" w:cs="TH SarabunPSK" w:hint="cs"/>
                <w:sz w:val="30"/>
                <w:szCs w:val="30"/>
                <w:cs/>
              </w:rPr>
              <w:t>นางอินทิรา  วงษ์นิกร</w:t>
            </w:r>
            <w:r w:rsidR="00C93A60" w:rsidRPr="009959EB">
              <w:rPr>
                <w:rFonts w:ascii="TH SarabunPSK" w:hAnsi="TH SarabunPSK" w:cs="TH SarabunPSK" w:hint="cs"/>
                <w:sz w:val="30"/>
                <w:szCs w:val="30"/>
                <w:cs/>
              </w:rPr>
              <w:tab/>
            </w:r>
          </w:p>
          <w:p w:rsidR="00C93A60" w:rsidRDefault="00C93A60" w:rsidP="00C93A60">
            <w:pPr>
              <w:tabs>
                <w:tab w:val="left" w:pos="2160"/>
              </w:tabs>
              <w:ind w:left="2160" w:hanging="258"/>
              <w:rPr>
                <w:rFonts w:ascii="TH SarabunPSK" w:hAnsi="TH SarabunPSK" w:cs="TH SarabunPSK"/>
                <w:sz w:val="30"/>
                <w:szCs w:val="30"/>
              </w:rPr>
            </w:pPr>
            <w:r w:rsidRPr="009959EB">
              <w:rPr>
                <w:rFonts w:ascii="TH SarabunPSK" w:hAnsi="TH SarabunPSK" w:cs="TH SarabunPSK"/>
                <w:sz w:val="30"/>
                <w:szCs w:val="30"/>
                <w:cs/>
              </w:rPr>
              <w:t>น</w:t>
            </w:r>
            <w:r w:rsidRPr="009959EB">
              <w:rPr>
                <w:rFonts w:ascii="TH SarabunPSK" w:hAnsi="TH SarabunPSK" w:cs="TH SarabunPSK" w:hint="cs"/>
                <w:sz w:val="30"/>
                <w:szCs w:val="30"/>
                <w:cs/>
              </w:rPr>
              <w:t>ายจิระ  แนบสนิท</w:t>
            </w:r>
          </w:p>
          <w:p w:rsidR="00C93A60" w:rsidRDefault="00C93A60" w:rsidP="00C93A60">
            <w:pPr>
              <w:tabs>
                <w:tab w:val="left" w:pos="2160"/>
              </w:tabs>
              <w:ind w:left="2160" w:hanging="258"/>
              <w:rPr>
                <w:rFonts w:ascii="TH SarabunPSK" w:hAnsi="TH SarabunPSK" w:cs="TH SarabunPSK"/>
                <w:sz w:val="30"/>
                <w:szCs w:val="30"/>
              </w:rPr>
            </w:pPr>
            <w:r w:rsidRPr="009959EB">
              <w:rPr>
                <w:rFonts w:ascii="TH SarabunPSK" w:hAnsi="TH SarabunPSK" w:cs="TH SarabunPSK" w:hint="cs"/>
                <w:sz w:val="30"/>
                <w:szCs w:val="30"/>
                <w:cs/>
              </w:rPr>
              <w:t>นายพรหมพร  พจนานนท์</w:t>
            </w:r>
          </w:p>
          <w:p w:rsidR="00C93A60" w:rsidRDefault="00C93A60" w:rsidP="00C93A60">
            <w:pPr>
              <w:tabs>
                <w:tab w:val="left" w:pos="1920"/>
                <w:tab w:val="left" w:pos="2160"/>
              </w:tabs>
              <w:ind w:left="2160" w:hanging="258"/>
              <w:rPr>
                <w:rFonts w:ascii="TH SarabunPSK" w:hAnsi="TH SarabunPSK" w:cs="TH SarabunPSK"/>
                <w:sz w:val="30"/>
                <w:szCs w:val="30"/>
              </w:rPr>
            </w:pPr>
            <w:r w:rsidRPr="009959EB">
              <w:rPr>
                <w:rFonts w:ascii="TH SarabunPSK" w:hAnsi="TH SarabunPSK" w:cs="TH SarabunPSK" w:hint="cs"/>
                <w:sz w:val="30"/>
                <w:szCs w:val="30"/>
                <w:cs/>
              </w:rPr>
              <w:t>น.ส.รัชดา  ชัชวาลย์</w:t>
            </w:r>
          </w:p>
          <w:p w:rsidR="00C93A60" w:rsidRDefault="00C93A60" w:rsidP="00C93A60">
            <w:pPr>
              <w:tabs>
                <w:tab w:val="left" w:pos="1920"/>
                <w:tab w:val="left" w:pos="2160"/>
              </w:tabs>
              <w:ind w:left="2160" w:hanging="258"/>
              <w:rPr>
                <w:rFonts w:ascii="TH SarabunPSK" w:hAnsi="TH SarabunPSK" w:cs="TH SarabunPSK"/>
                <w:sz w:val="30"/>
                <w:szCs w:val="30"/>
              </w:rPr>
            </w:pPr>
            <w:r w:rsidRPr="009959EB">
              <w:rPr>
                <w:rFonts w:ascii="TH SarabunPSK" w:hAnsi="TH SarabunPSK" w:cs="TH SarabunPSK" w:hint="cs"/>
                <w:sz w:val="30"/>
                <w:szCs w:val="30"/>
                <w:cs/>
              </w:rPr>
              <w:t>น.ส.มาลินี  รัตนนันทพัฒน์</w:t>
            </w:r>
            <w:r w:rsidRPr="009959EB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</w:p>
          <w:p w:rsidR="00C93A60" w:rsidRDefault="00C93A60" w:rsidP="00C93A60">
            <w:pPr>
              <w:tabs>
                <w:tab w:val="left" w:pos="1920"/>
                <w:tab w:val="left" w:pos="2160"/>
              </w:tabs>
              <w:ind w:left="2160" w:hanging="258"/>
              <w:rPr>
                <w:rFonts w:ascii="TH SarabunPSK" w:hAnsi="TH SarabunPSK" w:cs="TH SarabunPSK"/>
                <w:sz w:val="30"/>
                <w:szCs w:val="30"/>
              </w:rPr>
            </w:pPr>
            <w:r w:rsidRPr="009959EB">
              <w:rPr>
                <w:rFonts w:ascii="TH SarabunPSK" w:hAnsi="TH SarabunPSK" w:cs="TH SarabunPSK" w:hint="cs"/>
                <w:sz w:val="30"/>
                <w:szCs w:val="30"/>
                <w:cs/>
              </w:rPr>
              <w:t>น.ส.</w:t>
            </w:r>
            <w:r w:rsidRPr="009959EB">
              <w:rPr>
                <w:rFonts w:ascii="TH SarabunPSK" w:hAnsi="TH SarabunPSK" w:cs="TH SarabunPSK"/>
                <w:sz w:val="30"/>
                <w:szCs w:val="30"/>
                <w:cs/>
              </w:rPr>
              <w:t>อัมพาพันธุ์  กรุณกิจ</w:t>
            </w:r>
            <w:r w:rsidRPr="009959EB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</w:p>
          <w:p w:rsidR="00C93A60" w:rsidRDefault="00C93A60" w:rsidP="00C93A60">
            <w:pPr>
              <w:tabs>
                <w:tab w:val="left" w:pos="1920"/>
                <w:tab w:val="left" w:pos="2160"/>
              </w:tabs>
              <w:ind w:left="2160" w:hanging="258"/>
              <w:rPr>
                <w:rFonts w:ascii="TH SarabunPSK" w:hAnsi="TH SarabunPSK" w:cs="TH SarabunPSK"/>
                <w:sz w:val="30"/>
                <w:szCs w:val="30"/>
              </w:rPr>
            </w:pPr>
            <w:r w:rsidRPr="009959EB">
              <w:rPr>
                <w:rFonts w:ascii="TH SarabunPSK" w:hAnsi="TH SarabunPSK" w:cs="TH SarabunPSK"/>
                <w:sz w:val="30"/>
                <w:szCs w:val="30"/>
                <w:cs/>
              </w:rPr>
              <w:t>น.ส.วรนุช  กระโจมแก้ว</w:t>
            </w:r>
          </w:p>
          <w:p w:rsidR="00C93A60" w:rsidRPr="003B7C5A" w:rsidRDefault="00C93A60" w:rsidP="00C93A60">
            <w:pPr>
              <w:tabs>
                <w:tab w:val="left" w:pos="1920"/>
                <w:tab w:val="left" w:pos="2160"/>
              </w:tabs>
              <w:ind w:left="2160" w:hanging="258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9959EB">
              <w:rPr>
                <w:rFonts w:ascii="TH SarabunPSK" w:hAnsi="TH SarabunPSK" w:cs="TH SarabunPSK"/>
                <w:sz w:val="30"/>
                <w:szCs w:val="30"/>
                <w:cs/>
              </w:rPr>
              <w:t>น.ส.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เจฎศรา  ไวเหาะ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ab/>
            </w:r>
          </w:p>
        </w:tc>
        <w:tc>
          <w:tcPr>
            <w:tcW w:w="3686" w:type="dxa"/>
            <w:tcBorders>
              <w:left w:val="nil"/>
            </w:tcBorders>
          </w:tcPr>
          <w:p w:rsidR="003B7C5A" w:rsidRDefault="00D849B7" w:rsidP="009C503A">
            <w:pPr>
              <w:tabs>
                <w:tab w:val="left" w:pos="1058"/>
              </w:tabs>
              <w:ind w:left="1058" w:hanging="1058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="009C503A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</w:t>
            </w:r>
            <w:r w:rsidR="009C503A" w:rsidRPr="009959EB">
              <w:rPr>
                <w:rFonts w:ascii="TH SarabunPSK" w:hAnsi="TH SarabunPSK" w:cs="TH SarabunPSK"/>
                <w:sz w:val="30"/>
                <w:szCs w:val="30"/>
                <w:cs/>
              </w:rPr>
              <w:t>02-</w:t>
            </w:r>
            <w:r w:rsidR="009C503A" w:rsidRPr="009959EB">
              <w:rPr>
                <w:rFonts w:ascii="TH SarabunPSK" w:hAnsi="TH SarabunPSK" w:cs="TH SarabunPSK" w:hint="cs"/>
                <w:sz w:val="30"/>
                <w:szCs w:val="30"/>
                <w:cs/>
              </w:rPr>
              <w:t>039-5565</w:t>
            </w:r>
          </w:p>
          <w:p w:rsidR="00C93A60" w:rsidRDefault="00C93A60" w:rsidP="00E52C4C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 w:rsidR="009C503A" w:rsidRPr="009959EB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="009C503A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</w:t>
            </w:r>
            <w:r w:rsidR="009C503A" w:rsidRPr="009959EB">
              <w:rPr>
                <w:rFonts w:ascii="TH SarabunPSK" w:hAnsi="TH SarabunPSK" w:cs="TH SarabunPSK"/>
                <w:sz w:val="30"/>
                <w:szCs w:val="30"/>
                <w:cs/>
              </w:rPr>
              <w:t>02-</w:t>
            </w:r>
            <w:r w:rsidR="009C503A" w:rsidRPr="009959EB">
              <w:rPr>
                <w:rFonts w:ascii="TH SarabunPSK" w:hAnsi="TH SarabunPSK" w:cs="TH SarabunPSK" w:hint="cs"/>
                <w:sz w:val="30"/>
                <w:szCs w:val="30"/>
                <w:cs/>
              </w:rPr>
              <w:t>039</w:t>
            </w:r>
            <w:r w:rsidR="009C503A" w:rsidRPr="009959EB"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  <w:r w:rsidR="009C503A" w:rsidRPr="009959EB">
              <w:rPr>
                <w:rFonts w:ascii="TH SarabunPSK" w:hAnsi="TH SarabunPSK" w:cs="TH SarabunPSK" w:hint="cs"/>
                <w:sz w:val="30"/>
                <w:szCs w:val="30"/>
                <w:cs/>
              </w:rPr>
              <w:t>5569</w:t>
            </w:r>
          </w:p>
          <w:p w:rsidR="00C93A60" w:rsidRDefault="00C93A60" w:rsidP="00E52C4C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 w:rsidR="009C503A" w:rsidRPr="009959EB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="009C503A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</w:t>
            </w:r>
            <w:r w:rsidR="009C503A" w:rsidRPr="009959EB">
              <w:rPr>
                <w:rFonts w:ascii="TH SarabunPSK" w:hAnsi="TH SarabunPSK" w:cs="TH SarabunPSK"/>
                <w:sz w:val="30"/>
                <w:szCs w:val="30"/>
                <w:cs/>
              </w:rPr>
              <w:t>02-</w:t>
            </w:r>
            <w:r w:rsidR="009C503A" w:rsidRPr="009959EB">
              <w:rPr>
                <w:rFonts w:ascii="TH SarabunPSK" w:hAnsi="TH SarabunPSK" w:cs="TH SarabunPSK" w:hint="cs"/>
                <w:sz w:val="30"/>
                <w:szCs w:val="30"/>
                <w:cs/>
              </w:rPr>
              <w:t>039</w:t>
            </w:r>
            <w:r w:rsidR="009C503A" w:rsidRPr="009959EB"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  <w:r w:rsidR="009C503A" w:rsidRPr="009959EB">
              <w:rPr>
                <w:rFonts w:ascii="TH SarabunPSK" w:hAnsi="TH SarabunPSK" w:cs="TH SarabunPSK" w:hint="cs"/>
                <w:sz w:val="30"/>
                <w:szCs w:val="30"/>
                <w:cs/>
              </w:rPr>
              <w:t>5581</w:t>
            </w:r>
          </w:p>
          <w:p w:rsidR="00C93A60" w:rsidRDefault="00C93A60" w:rsidP="00E52C4C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 w:rsidR="009C503A" w:rsidRPr="009959EB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="009C503A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</w:t>
            </w:r>
            <w:r w:rsidR="009C503A" w:rsidRPr="009959EB">
              <w:rPr>
                <w:rFonts w:ascii="TH SarabunPSK" w:hAnsi="TH SarabunPSK" w:cs="TH SarabunPSK"/>
                <w:sz w:val="30"/>
                <w:szCs w:val="30"/>
                <w:cs/>
              </w:rPr>
              <w:t>02-</w:t>
            </w:r>
            <w:r w:rsidR="009C503A" w:rsidRPr="009959EB">
              <w:rPr>
                <w:rFonts w:ascii="TH SarabunPSK" w:hAnsi="TH SarabunPSK" w:cs="TH SarabunPSK" w:hint="cs"/>
                <w:sz w:val="30"/>
                <w:szCs w:val="30"/>
                <w:cs/>
              </w:rPr>
              <w:t>039</w:t>
            </w:r>
            <w:r w:rsidR="009C503A" w:rsidRPr="009959EB"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  <w:r w:rsidR="009C503A" w:rsidRPr="009959EB">
              <w:rPr>
                <w:rFonts w:ascii="TH SarabunPSK" w:hAnsi="TH SarabunPSK" w:cs="TH SarabunPSK" w:hint="cs"/>
                <w:sz w:val="30"/>
                <w:szCs w:val="30"/>
                <w:cs/>
              </w:rPr>
              <w:t>5580</w:t>
            </w:r>
          </w:p>
          <w:p w:rsidR="00C93A60" w:rsidRDefault="00C93A60" w:rsidP="00E52C4C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 w:rsidR="009C503A" w:rsidRPr="009959EB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="009C503A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</w:t>
            </w:r>
            <w:r w:rsidR="009C503A" w:rsidRPr="009959EB">
              <w:rPr>
                <w:rFonts w:ascii="TH SarabunPSK" w:hAnsi="TH SarabunPSK" w:cs="TH SarabunPSK"/>
                <w:sz w:val="30"/>
                <w:szCs w:val="30"/>
                <w:cs/>
              </w:rPr>
              <w:t>02-</w:t>
            </w:r>
            <w:r w:rsidR="009C503A" w:rsidRPr="009959EB">
              <w:rPr>
                <w:rFonts w:ascii="TH SarabunPSK" w:hAnsi="TH SarabunPSK" w:cs="TH SarabunPSK" w:hint="cs"/>
                <w:sz w:val="30"/>
                <w:szCs w:val="30"/>
                <w:cs/>
              </w:rPr>
              <w:t>039-5573</w:t>
            </w:r>
          </w:p>
          <w:p w:rsidR="00C93A60" w:rsidRDefault="00C93A60" w:rsidP="00E52C4C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 w:rsidR="009C503A" w:rsidRPr="009959EB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="009C503A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</w:t>
            </w:r>
            <w:r w:rsidR="009C503A" w:rsidRPr="009959EB">
              <w:rPr>
                <w:rFonts w:ascii="TH SarabunPSK" w:hAnsi="TH SarabunPSK" w:cs="TH SarabunPSK"/>
                <w:sz w:val="30"/>
                <w:szCs w:val="30"/>
                <w:cs/>
              </w:rPr>
              <w:t>02-</w:t>
            </w:r>
            <w:r w:rsidR="009C503A" w:rsidRPr="009959EB">
              <w:rPr>
                <w:rFonts w:ascii="TH SarabunPSK" w:hAnsi="TH SarabunPSK" w:cs="TH SarabunPSK" w:hint="cs"/>
                <w:sz w:val="30"/>
                <w:szCs w:val="30"/>
                <w:cs/>
              </w:rPr>
              <w:t>039-5575</w:t>
            </w:r>
          </w:p>
          <w:p w:rsidR="00C93A60" w:rsidRDefault="00C93A60" w:rsidP="00E52C4C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 w:rsidR="009C503A" w:rsidRPr="009959EB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="009C503A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</w:t>
            </w:r>
            <w:r w:rsidR="009C503A" w:rsidRPr="009959EB">
              <w:rPr>
                <w:rFonts w:ascii="TH SarabunPSK" w:hAnsi="TH SarabunPSK" w:cs="TH SarabunPSK"/>
                <w:sz w:val="30"/>
                <w:szCs w:val="30"/>
                <w:cs/>
              </w:rPr>
              <w:t>02-</w:t>
            </w:r>
            <w:r w:rsidR="009C503A" w:rsidRPr="009959EB">
              <w:rPr>
                <w:rFonts w:ascii="TH SarabunPSK" w:hAnsi="TH SarabunPSK" w:cs="TH SarabunPSK" w:hint="cs"/>
                <w:sz w:val="30"/>
                <w:szCs w:val="30"/>
                <w:cs/>
              </w:rPr>
              <w:t>039</w:t>
            </w:r>
            <w:r w:rsidR="009C503A" w:rsidRPr="009959EB"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  <w:r w:rsidR="009C503A" w:rsidRPr="009959EB">
              <w:rPr>
                <w:rFonts w:ascii="TH SarabunPSK" w:hAnsi="TH SarabunPSK" w:cs="TH SarabunPSK" w:hint="cs"/>
                <w:sz w:val="30"/>
                <w:szCs w:val="30"/>
                <w:cs/>
              </w:rPr>
              <w:t>5560</w:t>
            </w:r>
          </w:p>
          <w:p w:rsidR="00C93A60" w:rsidRPr="003F0CC5" w:rsidRDefault="00C93A60" w:rsidP="00E52C4C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 w:rsidR="009C503A" w:rsidRPr="009959EB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="009C503A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</w:t>
            </w:r>
            <w:r w:rsidR="009C503A" w:rsidRPr="009959EB">
              <w:rPr>
                <w:rFonts w:ascii="TH SarabunPSK" w:hAnsi="TH SarabunPSK" w:cs="TH SarabunPSK"/>
                <w:sz w:val="30"/>
                <w:szCs w:val="30"/>
                <w:cs/>
              </w:rPr>
              <w:t>02-</w:t>
            </w:r>
            <w:r w:rsidR="009C503A" w:rsidRPr="009959EB">
              <w:rPr>
                <w:rFonts w:ascii="TH SarabunPSK" w:hAnsi="TH SarabunPSK" w:cs="TH SarabunPSK" w:hint="cs"/>
                <w:sz w:val="30"/>
                <w:szCs w:val="30"/>
                <w:cs/>
              </w:rPr>
              <w:t>039</w:t>
            </w:r>
            <w:r w:rsidR="009C503A" w:rsidRPr="009959EB"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  <w:r w:rsidR="009C503A" w:rsidRPr="009959EB">
              <w:rPr>
                <w:rFonts w:ascii="TH SarabunPSK" w:hAnsi="TH SarabunPSK" w:cs="TH SarabunPSK" w:hint="cs"/>
                <w:sz w:val="30"/>
                <w:szCs w:val="30"/>
                <w:cs/>
              </w:rPr>
              <w:t>55</w:t>
            </w:r>
            <w:r w:rsidR="009C503A">
              <w:rPr>
                <w:rFonts w:ascii="TH SarabunPSK" w:hAnsi="TH SarabunPSK" w:cs="TH SarabunPSK" w:hint="cs"/>
                <w:sz w:val="30"/>
                <w:szCs w:val="30"/>
                <w:cs/>
              </w:rPr>
              <w:t>58</w:t>
            </w:r>
          </w:p>
        </w:tc>
      </w:tr>
      <w:tr w:rsidR="002F054A" w:rsidRPr="003B7C5A" w:rsidTr="0034641C">
        <w:trPr>
          <w:trHeight w:val="3336"/>
        </w:trPr>
        <w:tc>
          <w:tcPr>
            <w:tcW w:w="9498" w:type="dxa"/>
            <w:gridSpan w:val="3"/>
          </w:tcPr>
          <w:p w:rsidR="002F054A" w:rsidRPr="003B7C5A" w:rsidRDefault="002F054A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คำอธิบาย</w:t>
            </w:r>
            <w:r w:rsidR="002D2958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: </w:t>
            </w:r>
          </w:p>
          <w:p w:rsidR="0036129B" w:rsidRPr="0036129B" w:rsidRDefault="0036129B" w:rsidP="0036129B">
            <w:pPr>
              <w:ind w:firstLine="720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</w:t>
            </w:r>
            <w:r w:rsidRPr="0036129B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พิจารณาจากความสำเร็จในการเปิดเผยข้อมูลข่าวสารราชการ ตามพระราชบัญญัติข้อมูลข่าวสาร ราชการ พ.ศ. </w:t>
            </w:r>
            <w:r w:rsidRPr="0036129B">
              <w:rPr>
                <w:rFonts w:ascii="TH SarabunPSK" w:hAnsi="TH SarabunPSK" w:cs="TH SarabunPSK"/>
                <w:sz w:val="30"/>
                <w:szCs w:val="30"/>
              </w:rPr>
              <w:t xml:space="preserve">2540 </w:t>
            </w:r>
            <w:r w:rsidRPr="0036129B">
              <w:rPr>
                <w:rFonts w:ascii="TH SarabunPSK" w:hAnsi="TH SarabunPSK" w:cs="TH SarabunPSK"/>
                <w:sz w:val="30"/>
                <w:szCs w:val="30"/>
                <w:cs/>
              </w:rPr>
              <w:t>และจากกระบวนการในการเปิดเผยข้อมูลข่าวสารของ 13 สำนักหน่วยงาน ที่เข้าสู่การประเมินผลการปฏิบัติราชการตามตัวชี้วัดนี้ ซึ่งได้แก่ สำนักอำนวยการ / สำนักส่งเสริมและพัฒนาสมรรถนะบุคลากร / สำนัก</w:t>
            </w:r>
            <w:r w:rsidRPr="0036129B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มาตรฐานและคุณภาพอุดมศึกษา / สำนักยุทธศาสตร์อุดมศึกษาต่างประเทศ / สำนักติดตามและประเมินผลอุดมศึกษา /</w:t>
            </w:r>
            <w:r w:rsidRPr="0036129B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สำนักประสานและส่งเสริมกิจการอุดมศึกษา / สำนักส่งเสริมและพัฒนาศักยภาพนักศึกษา / สำนักนโยบายและแผนการอุดมศึกษา / สำนักนิติการ / กลุ่มพัฒนาระบบบริหาร / หน่วยตรวจสอบภายใน / สำนักงานบริหารเทคโนโลยีสารสนเทศเพื่อพัฒนาการศึกษา และโครงการมหาวิทยาลัยไซเบอร์ไทย เพื่อใช้ประโยชน์ดังนี้ </w:t>
            </w:r>
            <w:r w:rsidRPr="0036129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             </w:t>
            </w:r>
          </w:p>
          <w:p w:rsidR="0036129B" w:rsidRPr="0036129B" w:rsidRDefault="0036129B" w:rsidP="0036129B">
            <w:pPr>
              <w:widowControl w:val="0"/>
              <w:numPr>
                <w:ilvl w:val="0"/>
                <w:numId w:val="8"/>
              </w:numPr>
              <w:adjustRightInd w:val="0"/>
              <w:jc w:val="thaiDistribute"/>
              <w:textAlignment w:val="baseline"/>
              <w:rPr>
                <w:rFonts w:ascii="TH SarabunPSK" w:hAnsi="TH SarabunPSK" w:cs="TH SarabunPSK"/>
                <w:sz w:val="30"/>
                <w:szCs w:val="30"/>
              </w:rPr>
            </w:pPr>
            <w:r w:rsidRPr="0036129B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บริการข้อมูลข่าวสารราชการตามพระราชบัญญัติข้อมูลข่าวสารราชการ พ.ศ. </w:t>
            </w:r>
            <w:r w:rsidRPr="0036129B">
              <w:rPr>
                <w:rFonts w:ascii="TH SarabunPSK" w:hAnsi="TH SarabunPSK" w:cs="TH SarabunPSK"/>
                <w:sz w:val="30"/>
                <w:szCs w:val="30"/>
              </w:rPr>
              <w:t>2540</w:t>
            </w:r>
            <w:r w:rsidRPr="0036129B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</w:p>
          <w:p w:rsidR="0036129B" w:rsidRPr="0036129B" w:rsidRDefault="0036129B" w:rsidP="0036129B">
            <w:pPr>
              <w:widowControl w:val="0"/>
              <w:numPr>
                <w:ilvl w:val="0"/>
                <w:numId w:val="8"/>
              </w:numPr>
              <w:adjustRightInd w:val="0"/>
              <w:jc w:val="thaiDistribute"/>
              <w:textAlignment w:val="baseline"/>
              <w:rPr>
                <w:rFonts w:ascii="TH SarabunPSK" w:hAnsi="TH SarabunPSK" w:cs="TH SarabunPSK"/>
                <w:sz w:val="30"/>
                <w:szCs w:val="30"/>
              </w:rPr>
            </w:pPr>
            <w:r w:rsidRPr="0036129B">
              <w:rPr>
                <w:rFonts w:ascii="TH SarabunPSK" w:hAnsi="TH SarabunPSK" w:cs="TH SarabunPSK"/>
                <w:sz w:val="30"/>
                <w:szCs w:val="30"/>
                <w:cs/>
              </w:rPr>
              <w:t>บริการข้อมูลข่าวสารเพื่อสนับสนุนการดำเนินบทบาทการคุ้มครองผู้รับบริการอุดมศึกษาและเสริมสร้างธรรมาภิบาล</w:t>
            </w:r>
          </w:p>
          <w:p w:rsidR="00B36004" w:rsidRPr="000D5F8C" w:rsidRDefault="0036129B" w:rsidP="000D5F8C">
            <w:pPr>
              <w:widowControl w:val="0"/>
              <w:numPr>
                <w:ilvl w:val="0"/>
                <w:numId w:val="8"/>
              </w:numPr>
              <w:adjustRightInd w:val="0"/>
              <w:textAlignment w:val="baseline"/>
              <w:rPr>
                <w:rFonts w:ascii="TH SarabunPSK" w:hAnsi="TH SarabunPSK" w:cs="TH SarabunPSK"/>
                <w:b/>
                <w:bCs/>
                <w:snapToGrid w:val="0"/>
                <w:color w:val="0000FF"/>
                <w:sz w:val="30"/>
                <w:szCs w:val="30"/>
                <w:cs/>
              </w:rPr>
            </w:pPr>
            <w:r w:rsidRPr="00B36004">
              <w:rPr>
                <w:rFonts w:ascii="TH SarabunPSK" w:hAnsi="TH SarabunPSK" w:cs="TH SarabunPSK"/>
                <w:sz w:val="30"/>
                <w:szCs w:val="30"/>
                <w:cs/>
              </w:rPr>
              <w:t>บริการข้อมูลข่าวสารเพื่อรายงานผลการดำเนินงานในรอบปีงบประมาณ 256</w:t>
            </w:r>
            <w:r w:rsidRPr="00B36004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2 </w:t>
            </w:r>
            <w:r w:rsidRPr="00B36004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ของสำนักงานคณะกรรมการการอุดมศึกษา เพื่อเสริมสร้างความเข้าใจอันดีแก่ผู้รับบริการ</w:t>
            </w:r>
            <w:r w:rsidRPr="00B36004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</w:p>
        </w:tc>
      </w:tr>
      <w:tr w:rsidR="002F054A" w:rsidRPr="003B7C5A" w:rsidTr="00B36004">
        <w:trPr>
          <w:trHeight w:val="1379"/>
        </w:trPr>
        <w:tc>
          <w:tcPr>
            <w:tcW w:w="9498" w:type="dxa"/>
            <w:gridSpan w:val="3"/>
          </w:tcPr>
          <w:p w:rsidR="002F054A" w:rsidRPr="003B7C5A" w:rsidRDefault="00E379B3" w:rsidP="00D134A9">
            <w:pPr>
              <w:spacing w:after="240" w:line="320" w:lineRule="exact"/>
              <w:ind w:right="-514"/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เกณฑ์การให้คะแนน</w:t>
            </w:r>
            <w:r w:rsidR="00815B1B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2F054A"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</w:p>
          <w:tbl>
            <w:tblPr>
              <w:tblW w:w="8782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488"/>
              <w:gridCol w:w="7294"/>
            </w:tblGrid>
            <w:tr w:rsidR="00A155E3" w:rsidRPr="003B7C5A" w:rsidTr="00417B69">
              <w:trPr>
                <w:trHeight w:val="454"/>
                <w:jc w:val="center"/>
              </w:trPr>
              <w:tc>
                <w:tcPr>
                  <w:tcW w:w="14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72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A155E3" w:rsidRPr="003B7C5A" w:rsidTr="00417B69">
              <w:trPr>
                <w:trHeight w:val="283"/>
                <w:jc w:val="center"/>
              </w:trPr>
              <w:tc>
                <w:tcPr>
                  <w:tcW w:w="14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72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1245E" w:rsidRPr="00CF25CB" w:rsidRDefault="00F1245E" w:rsidP="00F1245E">
                  <w:pPr>
                    <w:jc w:val="thaiDistribute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</w:rPr>
                  </w:pPr>
                  <w:r w:rsidRPr="00A22D60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pacing w:val="-4"/>
                      <w:sz w:val="30"/>
                      <w:szCs w:val="30"/>
                      <w:cs/>
                    </w:rPr>
                    <w:t>จัดให้มีและให้บริการศูนย์ข้อมูลข่าวสารราชการ</w:t>
                  </w:r>
                  <w:r w:rsidRPr="00A22D60">
                    <w:rPr>
                      <w:rFonts w:ascii="TH SarabunPSK" w:hAnsi="TH SarabunPSK" w:cs="TH SarabunPSK" w:hint="cs"/>
                      <w:b/>
                      <w:bCs/>
                      <w:color w:val="000000" w:themeColor="text1"/>
                      <w:spacing w:val="-4"/>
                      <w:sz w:val="30"/>
                      <w:szCs w:val="30"/>
                      <w:cs/>
                    </w:rPr>
                    <w:t xml:space="preserve"> </w:t>
                  </w:r>
                  <w:r w:rsidRPr="00A22D60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pacing w:val="-4"/>
                      <w:sz w:val="30"/>
                      <w:szCs w:val="30"/>
                      <w:cs/>
                    </w:rPr>
                    <w:t>ของสำนักงานคณะกรรมการการอุดมศึกษา</w:t>
                  </w:r>
                  <w:r>
                    <w:rPr>
                      <w:rFonts w:ascii="TH SarabunPSK" w:hAnsi="TH SarabunPSK" w:cs="TH SarabunPSK" w:hint="cs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 xml:space="preserve"> </w:t>
                  </w:r>
                  <w:r w:rsidRPr="00CF25CB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 xml:space="preserve">ภายในอาคารที่ทำการของส่วนราชการ  </w:t>
                  </w:r>
                </w:p>
                <w:p w:rsidR="00A155E3" w:rsidRPr="00F108FD" w:rsidRDefault="00F1245E" w:rsidP="00F1245E">
                  <w:pPr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2F18D2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pacing w:val="-14"/>
                      <w:sz w:val="30"/>
                      <w:szCs w:val="30"/>
                      <w:cs/>
                    </w:rPr>
                    <w:t xml:space="preserve">        </w:t>
                  </w:r>
                  <w:r w:rsidRPr="00CF25CB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t>สำนักงานคณะกรรมการการอุดมศึกษามีการจัดตั้งศูนย์ข้อมูลข่าวสารของราชการของสำนักงานคณะกรรมการการอุดมศึกษาแห่งใหม่ ภายในอาคาร สกอ.</w:t>
                  </w:r>
                  <w:r w:rsidRPr="00CF25CB">
                    <w:rPr>
                      <w:rFonts w:ascii="TH SarabunPSK" w:hAnsi="TH SarabunPSK" w:cs="TH SarabunPSK" w:hint="cs"/>
                      <w:color w:val="000000" w:themeColor="text1"/>
                      <w:sz w:val="30"/>
                      <w:szCs w:val="30"/>
                      <w:cs/>
                    </w:rPr>
                    <w:t xml:space="preserve"> </w:t>
                  </w:r>
                  <w:r w:rsidRPr="00CF25CB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t>ตามกฎหมาย เพื่อให้เป็นไป</w:t>
                  </w:r>
                  <w:r w:rsidRPr="00CF25CB">
                    <w:rPr>
                      <w:rFonts w:ascii="TH SarabunPSK" w:hAnsi="TH SarabunPSK" w:cs="TH SarabunPSK" w:hint="cs"/>
                      <w:color w:val="000000" w:themeColor="text1"/>
                      <w:sz w:val="30"/>
                      <w:szCs w:val="30"/>
                      <w:cs/>
                    </w:rPr>
                    <w:t>ตาม</w:t>
                  </w:r>
                  <w:r w:rsidRPr="00CF25CB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t>เงื่อนไขและเจตนารมย์ของพระราชบัญญัติข้อมูลข่าวสารของราชการ พ.ศ. 2540</w:t>
                  </w:r>
                  <w:r w:rsidRPr="00CF25CB">
                    <w:rPr>
                      <w:rFonts w:ascii="TH SarabunPSK" w:eastAsia="Angsana New" w:hAnsi="TH SarabunPSK" w:cs="TH SarabunPSK"/>
                      <w:snapToGrid w:val="0"/>
                      <w:color w:val="000000" w:themeColor="text1"/>
                      <w:sz w:val="30"/>
                      <w:szCs w:val="30"/>
                      <w:cs/>
                      <w:lang w:eastAsia="th-TH"/>
                    </w:rPr>
                    <w:t xml:space="preserve"> </w:t>
                  </w:r>
                  <w:r w:rsidRPr="00CF25CB">
                    <w:rPr>
                      <w:rFonts w:ascii="TH SarabunPSK" w:eastAsia="Angsana New" w:hAnsi="TH SarabunPSK" w:cs="TH SarabunPSK"/>
                      <w:snapToGrid w:val="0"/>
                      <w:color w:val="000000" w:themeColor="text1"/>
                      <w:sz w:val="30"/>
                      <w:szCs w:val="30"/>
                      <w:cs/>
                      <w:lang w:eastAsia="th-TH"/>
                    </w:rPr>
                    <w:lastRenderedPageBreak/>
                    <w:t>และมีความพร้อมด้านกายภาพ และมีการจัดข้อมูลข่าวสารของราชการให้ประชาชนเข้าตรวจดู</w:t>
                  </w:r>
                  <w:r w:rsidRPr="00CF25CB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t xml:space="preserve"> อย่างถูกต้อง ครบถ้วน </w:t>
                  </w:r>
                  <w:r w:rsidRPr="00CF25CB">
                    <w:rPr>
                      <w:rFonts w:ascii="TH SarabunPSK" w:eastAsia="Angsana New" w:hAnsi="TH SarabunPSK" w:cs="TH SarabunPSK"/>
                      <w:snapToGrid w:val="0"/>
                      <w:color w:val="000000" w:themeColor="text1"/>
                      <w:sz w:val="30"/>
                      <w:szCs w:val="30"/>
                      <w:cs/>
                      <w:lang w:eastAsia="th-TH"/>
                    </w:rPr>
                    <w:t xml:space="preserve">ตามกฏหมาย </w:t>
                  </w:r>
                  <w:r w:rsidRPr="00CF25CB">
                    <w:rPr>
                      <w:rFonts w:ascii="TH SarabunPSK" w:hAnsi="TH SarabunPSK" w:cs="TH SarabunPSK"/>
                      <w:i/>
                      <w:iCs/>
                      <w:color w:val="000000" w:themeColor="text1"/>
                      <w:sz w:val="30"/>
                      <w:szCs w:val="30"/>
                      <w:cs/>
                    </w:rPr>
                    <w:t>(ให้แล้วเสร็จภายในไตรมาสที่ 1 ของปีงบประมาณ 256</w:t>
                  </w:r>
                  <w:r>
                    <w:rPr>
                      <w:rFonts w:ascii="TH SarabunPSK" w:hAnsi="TH SarabunPSK" w:cs="TH SarabunPSK" w:hint="cs"/>
                      <w:i/>
                      <w:iCs/>
                      <w:color w:val="000000" w:themeColor="text1"/>
                      <w:sz w:val="30"/>
                      <w:szCs w:val="30"/>
                      <w:cs/>
                    </w:rPr>
                    <w:t>2</w:t>
                  </w:r>
                  <w:r w:rsidRPr="00CF25CB">
                    <w:rPr>
                      <w:rFonts w:ascii="TH SarabunPSK" w:hAnsi="TH SarabunPSK" w:cs="TH SarabunPSK"/>
                      <w:i/>
                      <w:iCs/>
                      <w:color w:val="000000" w:themeColor="text1"/>
                      <w:sz w:val="30"/>
                      <w:szCs w:val="30"/>
                      <w:cs/>
                    </w:rPr>
                    <w:t>)</w:t>
                  </w:r>
                </w:p>
              </w:tc>
            </w:tr>
            <w:tr w:rsidR="00A155E3" w:rsidRPr="003B7C5A" w:rsidTr="00417B69">
              <w:trPr>
                <w:trHeight w:val="283"/>
                <w:jc w:val="center"/>
              </w:trPr>
              <w:tc>
                <w:tcPr>
                  <w:tcW w:w="14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lastRenderedPageBreak/>
                    <w:t>2</w:t>
                  </w:r>
                </w:p>
              </w:tc>
              <w:tc>
                <w:tcPr>
                  <w:tcW w:w="72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1245E" w:rsidRDefault="00F1245E" w:rsidP="00F1245E">
                  <w:pPr>
                    <w:jc w:val="thaiDistribute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pacing w:val="-14"/>
                      <w:sz w:val="30"/>
                      <w:szCs w:val="30"/>
                    </w:rPr>
                  </w:pPr>
                  <w:r w:rsidRPr="00A22D60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pacing w:val="-6"/>
                      <w:sz w:val="30"/>
                      <w:szCs w:val="30"/>
                      <w:cs/>
                    </w:rPr>
                    <w:t>กำหนดผู้รับผิดชอบศูนย์ข้อมูลข่าวสารฯ ผู้รับผิดชอบในการเปิดเผยข้อมูลข่าวสารราชการที่</w:t>
                  </w:r>
                  <w:r w:rsidRPr="00CF25CB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 xml:space="preserve"> 13 สำนัก/หน่วยงานครอบครองและตามที่พระราชบัญญัติข้อมูลข่าวสารของราชการ พ.ศ. </w:t>
                  </w:r>
                  <w:r w:rsidRPr="00CF25CB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</w:rPr>
                    <w:t xml:space="preserve">2540 </w:t>
                  </w:r>
                  <w:r w:rsidRPr="00CF25CB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>กำหนด โดยรวบรวม</w:t>
                  </w:r>
                  <w:r w:rsidRPr="00CF25CB">
                    <w:rPr>
                      <w:rFonts w:ascii="TH SarabunPSK" w:hAnsi="TH SarabunPSK" w:cs="TH SarabunPSK" w:hint="cs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>ข้อมูลข่าวสาร</w:t>
                  </w:r>
                  <w:r w:rsidRPr="00CF25CB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 xml:space="preserve">จัดแสดงไว้ที่ศูนย์ข้อมูลข่าวสารของราชการ  </w:t>
                  </w:r>
                </w:p>
                <w:p w:rsidR="00A155E3" w:rsidRPr="00F108FD" w:rsidRDefault="00F1245E" w:rsidP="00F1245E">
                  <w:pPr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b/>
                      <w:bCs/>
                      <w:color w:val="000000" w:themeColor="text1"/>
                      <w:spacing w:val="-14"/>
                      <w:sz w:val="30"/>
                      <w:szCs w:val="30"/>
                      <w:cs/>
                    </w:rPr>
                    <w:t xml:space="preserve"> </w:t>
                  </w:r>
                  <w:r>
                    <w:rPr>
                      <w:rFonts w:ascii="TH SarabunPSK" w:hAnsi="TH SarabunPSK" w:cs="TH SarabunPSK" w:hint="cs"/>
                      <w:spacing w:val="-14"/>
                      <w:sz w:val="30"/>
                      <w:szCs w:val="30"/>
                      <w:cs/>
                    </w:rPr>
                    <w:t xml:space="preserve">      </w:t>
                  </w:r>
                  <w:r w:rsidRPr="001C73EF">
                    <w:rPr>
                      <w:rFonts w:ascii="TH SarabunPSK" w:hAnsi="TH SarabunPSK" w:cs="TH SarabunPSK"/>
                      <w:spacing w:val="-14"/>
                      <w:sz w:val="30"/>
                      <w:szCs w:val="30"/>
                      <w:cs/>
                    </w:rPr>
                    <w:t>มีการ</w:t>
                  </w:r>
                  <w:r w:rsidRPr="00CF25CB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กำหนดผู้รับผิดชอบศูนย์ข้อมูลข่าวสารฯ และสำนัก/หน่วยงาน (13 หน่วยงาน) ต้องกำหนดผู้รับผิดชอบในการดำเนินการเกี่ยวกับการจัดทำข้อมูล รวบรวม จัดส่ง และเผยแพร่ข้อมูลข่าวสารราชการที่อยู่ในการครอบครองของตน และจัดให้มีข้อมูลตามมาตรา </w:t>
                  </w:r>
                  <w:r w:rsidRPr="00CF25CB">
                    <w:rPr>
                      <w:rFonts w:ascii="TH SarabunPSK" w:hAnsi="TH SarabunPSK" w:cs="TH SarabunPSK"/>
                      <w:sz w:val="30"/>
                      <w:szCs w:val="30"/>
                    </w:rPr>
                    <w:t>7</w:t>
                  </w:r>
                  <w:r w:rsidRPr="00CF25CB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 มาตรา </w:t>
                  </w:r>
                  <w:r w:rsidRPr="00CF25CB">
                    <w:rPr>
                      <w:rFonts w:ascii="TH SarabunPSK" w:hAnsi="TH SarabunPSK" w:cs="TH SarabunPSK"/>
                      <w:sz w:val="30"/>
                      <w:szCs w:val="30"/>
                    </w:rPr>
                    <w:t>9</w:t>
                  </w: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 xml:space="preserve"> </w:t>
                  </w:r>
                  <w:r w:rsidRPr="00CF25CB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มาตรา </w:t>
                  </w:r>
                  <w:r w:rsidRPr="00CF25CB"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9 </w:t>
                  </w:r>
                  <w:r w:rsidRPr="00CF25CB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(</w:t>
                  </w:r>
                  <w:r w:rsidRPr="00CF25CB">
                    <w:rPr>
                      <w:rFonts w:ascii="TH SarabunPSK" w:hAnsi="TH SarabunPSK" w:cs="TH SarabunPSK"/>
                      <w:sz w:val="30"/>
                      <w:szCs w:val="30"/>
                    </w:rPr>
                    <w:t>8</w:t>
                  </w:r>
                  <w:r w:rsidRPr="00CF25CB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) มาตรา </w:t>
                  </w:r>
                  <w:r w:rsidRPr="00CF25CB">
                    <w:rPr>
                      <w:rFonts w:ascii="TH SarabunPSK" w:hAnsi="TH SarabunPSK" w:cs="TH SarabunPSK"/>
                      <w:sz w:val="30"/>
                      <w:szCs w:val="30"/>
                    </w:rPr>
                    <w:t>11</w:t>
                  </w:r>
                  <w:r w:rsidRPr="00CF25CB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 ที่สำนัก/หน่วยงานเกี่ยวข้อง และจำเป็นต้องเผยแพร่ไปสู่ประชาชนนำส่งให้กลุ่มงานประชาสัมพันธ์ สำนักอำนวยการ เพื่อรวบรวมไว้บริการประชาชน ภายในศูนย์ข้อมูลข่าวสารของราชการ สกอ. </w:t>
                  </w:r>
                  <w:r w:rsidRPr="00CF25CB">
                    <w:rPr>
                      <w:rFonts w:ascii="TH SarabunPSK" w:hAnsi="TH SarabunPSK" w:cs="TH SarabunPSK"/>
                      <w:i/>
                      <w:iCs/>
                      <w:sz w:val="30"/>
                      <w:szCs w:val="30"/>
                      <w:cs/>
                    </w:rPr>
                    <w:t>(ให้แล้วเสร็จภายในไตรมาสที่ 2 ของปีงบประมาณ 256</w:t>
                  </w:r>
                  <w:r>
                    <w:rPr>
                      <w:rFonts w:ascii="TH SarabunPSK" w:hAnsi="TH SarabunPSK" w:cs="TH SarabunPSK" w:hint="cs"/>
                      <w:i/>
                      <w:iCs/>
                      <w:sz w:val="30"/>
                      <w:szCs w:val="30"/>
                      <w:cs/>
                    </w:rPr>
                    <w:t>2</w:t>
                  </w:r>
                  <w:r w:rsidRPr="00CF25CB">
                    <w:rPr>
                      <w:rFonts w:ascii="TH SarabunPSK" w:hAnsi="TH SarabunPSK" w:cs="TH SarabunPSK"/>
                      <w:i/>
                      <w:iCs/>
                      <w:sz w:val="30"/>
                      <w:szCs w:val="30"/>
                      <w:cs/>
                    </w:rPr>
                    <w:t>)</w:t>
                  </w:r>
                  <w:r w:rsidRPr="002F18D2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pacing w:val="-14"/>
                      <w:sz w:val="30"/>
                      <w:szCs w:val="30"/>
                      <w:cs/>
                    </w:rPr>
                    <w:t xml:space="preserve">        </w:t>
                  </w:r>
                </w:p>
              </w:tc>
            </w:tr>
            <w:tr w:rsidR="00A155E3" w:rsidRPr="003B7C5A" w:rsidTr="00417B69">
              <w:trPr>
                <w:trHeight w:val="283"/>
                <w:jc w:val="center"/>
              </w:trPr>
              <w:tc>
                <w:tcPr>
                  <w:tcW w:w="14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72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F401C" w:rsidRPr="00A63CCF" w:rsidRDefault="007F401C" w:rsidP="007F401C">
                  <w:pPr>
                    <w:jc w:val="thaiDistribute"/>
                    <w:rPr>
                      <w:rFonts w:ascii="TH SarabunPSK" w:hAnsi="TH SarabunPSK" w:cs="TH SarabunPSK"/>
                      <w:b/>
                      <w:bCs/>
                      <w:color w:val="FF0000"/>
                      <w:spacing w:val="-4"/>
                      <w:sz w:val="30"/>
                      <w:szCs w:val="30"/>
                    </w:rPr>
                  </w:pPr>
                  <w:r w:rsidRPr="002F18D2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 xml:space="preserve">เปิดเผยข้อมูลข่าวสารที่เกี่ยวกับแผนงาน/โครงการ </w:t>
                  </w:r>
                  <w:r w:rsidRPr="002F18D2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pacing w:val="-4"/>
                      <w:sz w:val="30"/>
                      <w:szCs w:val="30"/>
                      <w:cs/>
                    </w:rPr>
                    <w:t xml:space="preserve">เพื่อสร้างการรับรู้ สร้างความเข้าใจ และให้บริการประชาชน </w:t>
                  </w:r>
                  <w:r w:rsidRPr="00880C13">
                    <w:rPr>
                      <w:rFonts w:ascii="TH SarabunPSK" w:hAnsi="TH SarabunPSK" w:cs="TH SarabunPSK" w:hint="cs"/>
                      <w:b/>
                      <w:bCs/>
                      <w:spacing w:val="-4"/>
                      <w:sz w:val="30"/>
                      <w:szCs w:val="30"/>
                      <w:cs/>
                    </w:rPr>
                    <w:t>โดย</w:t>
                  </w:r>
                  <w:r w:rsidRPr="00CE4F08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สำนัก/หน่วยงานรับผิดชอบในปีงบประมาณ 256</w:t>
                  </w:r>
                  <w:r>
                    <w:rPr>
                      <w:rFonts w:ascii="TH SarabunPSK" w:hAnsi="TH SarabunPSK" w:cs="TH SarabunPSK" w:hint="cs"/>
                      <w:b/>
                      <w:bCs/>
                      <w:sz w:val="30"/>
                      <w:szCs w:val="30"/>
                      <w:cs/>
                    </w:rPr>
                    <w:t>2</w:t>
                  </w:r>
                  <w:r w:rsidRPr="00CE4F08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 xml:space="preserve"> อย่างน้อย 3 แผนงาน/โครงการ </w:t>
                  </w:r>
                  <w:r w:rsidRPr="00CE4F08">
                    <w:rPr>
                      <w:rFonts w:ascii="TH SarabunPSK" w:hAnsi="TH SarabunPSK" w:cs="TH SarabunPSK"/>
                      <w:b/>
                      <w:bCs/>
                      <w:spacing w:val="-4"/>
                      <w:sz w:val="30"/>
                      <w:szCs w:val="30"/>
                      <w:cs/>
                    </w:rPr>
                    <w:t>จัดแสดงเป็นเอกสารไว้ในศูนย์ข้อมูลข่าวสารของราชการ สกอ. และ</w:t>
                  </w:r>
                  <w:r w:rsidRPr="00A22D60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เผยแพร่อย่างเป็นปัจจุบัน ผ่านเว็บเพจสำนัก เว็บไซต์ สกอ. และสื่อออนไลน์ของหน่วยงาน</w:t>
                  </w:r>
                  <w:r w:rsidRPr="00CE4F08">
                    <w:rPr>
                      <w:rFonts w:ascii="TH SarabunPSK" w:hAnsi="TH SarabunPSK" w:cs="TH SarabunPSK"/>
                      <w:b/>
                      <w:bCs/>
                      <w:spacing w:val="-4"/>
                      <w:sz w:val="30"/>
                      <w:szCs w:val="30"/>
                      <w:cs/>
                    </w:rPr>
                    <w:t xml:space="preserve"> </w:t>
                  </w:r>
                </w:p>
                <w:p w:rsidR="00A155E3" w:rsidRPr="00F108FD" w:rsidRDefault="007F401C" w:rsidP="007F401C">
                  <w:pPr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CE4F08">
                    <w:rPr>
                      <w:rFonts w:ascii="TH SarabunPSK" w:hAnsi="TH SarabunPSK" w:cs="TH SarabunPSK"/>
                      <w:spacing w:val="-4"/>
                      <w:sz w:val="30"/>
                      <w:szCs w:val="30"/>
                      <w:cs/>
                    </w:rPr>
                    <w:t xml:space="preserve">          </w:t>
                  </w:r>
                  <w:r w:rsidRPr="00CE4F08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ทุกสำนัก/หน่วยงาน (13 หน่วยงาน) ต้องมีการจัดทำระบบฐานข้อมูล เกี่ยวกับแผนงาน/โครงการ ที่สำนัก/หน่วยงานรับผิดชอบ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  </w:t>
                  </w:r>
                  <w:r w:rsidR="000D5F8C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ในปีงบประมาณ 2562</w:t>
                  </w:r>
                  <w:r w:rsidRPr="00CE4F08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 ในลักษณะฐานข้อมูลหรือเว็บเพจภายในของสำนัก/หน่วยงาน ซึ่งสามารถเชื่อมต่อกับเว็บไซต์ของสำนักงานคณะกรรมการการอุดมศึกษา และ</w:t>
                  </w:r>
                  <w:r w:rsidRPr="00CE4F08">
                    <w:rPr>
                      <w:rFonts w:ascii="TH SarabunPSK" w:hAnsi="TH SarabunPSK" w:cs="TH SarabunPSK"/>
                      <w:spacing w:val="-4"/>
                      <w:sz w:val="30"/>
                      <w:szCs w:val="30"/>
                      <w:cs/>
                    </w:rPr>
                    <w:t>สื่อออนไลน์ของหน่วยงาน</w:t>
                  </w:r>
                  <w:r>
                    <w:rPr>
                      <w:rFonts w:ascii="TH SarabunPSK" w:hAnsi="TH SarabunPSK" w:cs="TH SarabunPSK" w:hint="cs"/>
                      <w:spacing w:val="-4"/>
                      <w:sz w:val="30"/>
                      <w:szCs w:val="30"/>
                      <w:cs/>
                    </w:rPr>
                    <w:t xml:space="preserve"> </w:t>
                  </w:r>
                  <w:r w:rsidRPr="00CE4F08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โดยประสานงานผ่านกลุ่มงานประชาสัมพันธ์ สกอ. เพื่อบริการประชาชนตามกฎหมาย และเป็นไปตามมติ ครม. อย่างถูกต้อง และมีการปรับให้เป็นปัจจุบันทุกไตรมาส</w:t>
                  </w:r>
                  <w:r w:rsidRPr="00CE4F08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 xml:space="preserve"> </w:t>
                  </w:r>
                  <w:r w:rsidRPr="00880C13">
                    <w:rPr>
                      <w:rFonts w:ascii="TH SarabunPSK" w:hAnsi="TH SarabunPSK" w:cs="TH SarabunPSK"/>
                      <w:i/>
                      <w:iCs/>
                      <w:sz w:val="30"/>
                      <w:szCs w:val="30"/>
                      <w:cs/>
                    </w:rPr>
                    <w:t>(ให้แล้วเสร็จภายในไตรมาสที่ 2 ของปีงบประมาณ 256</w:t>
                  </w:r>
                  <w:r>
                    <w:rPr>
                      <w:rFonts w:ascii="TH SarabunPSK" w:hAnsi="TH SarabunPSK" w:cs="TH SarabunPSK" w:hint="cs"/>
                      <w:i/>
                      <w:iCs/>
                      <w:sz w:val="30"/>
                      <w:szCs w:val="30"/>
                      <w:cs/>
                    </w:rPr>
                    <w:t>2</w:t>
                  </w:r>
                  <w:r w:rsidRPr="00880C13">
                    <w:rPr>
                      <w:rFonts w:ascii="TH SarabunPSK" w:hAnsi="TH SarabunPSK" w:cs="TH SarabunPSK"/>
                      <w:i/>
                      <w:iCs/>
                      <w:sz w:val="30"/>
                      <w:szCs w:val="30"/>
                      <w:cs/>
                    </w:rPr>
                    <w:t>)</w:t>
                  </w:r>
                  <w:r w:rsidRPr="00CE4F08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 xml:space="preserve">       </w:t>
                  </w:r>
                </w:p>
              </w:tc>
            </w:tr>
            <w:tr w:rsidR="00A155E3" w:rsidRPr="003B7C5A" w:rsidTr="00417B69">
              <w:trPr>
                <w:trHeight w:val="283"/>
                <w:jc w:val="center"/>
              </w:trPr>
              <w:tc>
                <w:tcPr>
                  <w:tcW w:w="14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72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35145" w:rsidRPr="00A22D60" w:rsidRDefault="00D35145" w:rsidP="00D35145">
                  <w:pPr>
                    <w:jc w:val="thaiDistribute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pacing w:val="-6"/>
                      <w:sz w:val="30"/>
                      <w:szCs w:val="30"/>
                    </w:rPr>
                  </w:pPr>
                  <w:r w:rsidRPr="002F18D2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>เปิดเผยข้อมูลข่าวสารที่เกี่ยวกับแผนงาน/โครงการ ที่สำนัก/หน่วยงานรับผิดชอบ</w:t>
                  </w:r>
                  <w:r w:rsidRPr="00A22D60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pacing w:val="-6"/>
                      <w:sz w:val="30"/>
                      <w:szCs w:val="30"/>
                      <w:cs/>
                    </w:rPr>
                    <w:t>มีผลกระทบต่อประชาชนในปีงบประมาณ 256</w:t>
                  </w:r>
                  <w:r>
                    <w:rPr>
                      <w:rFonts w:ascii="TH SarabunPSK" w:hAnsi="TH SarabunPSK" w:cs="TH SarabunPSK" w:hint="cs"/>
                      <w:b/>
                      <w:bCs/>
                      <w:color w:val="000000" w:themeColor="text1"/>
                      <w:spacing w:val="-6"/>
                      <w:sz w:val="30"/>
                      <w:szCs w:val="30"/>
                      <w:cs/>
                    </w:rPr>
                    <w:t>2</w:t>
                  </w:r>
                  <w:r w:rsidRPr="00A22D60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pacing w:val="-6"/>
                      <w:sz w:val="30"/>
                      <w:szCs w:val="30"/>
                      <w:cs/>
                    </w:rPr>
                    <w:t xml:space="preserve"> อย่างน้อย 3 แผนงาน/โครงการ เพื่อเผยแพร่</w:t>
                  </w:r>
                  <w:r>
                    <w:rPr>
                      <w:rFonts w:ascii="TH SarabunPSK" w:hAnsi="TH SarabunPSK" w:cs="TH SarabunPSK" w:hint="cs"/>
                      <w:b/>
                      <w:bCs/>
                      <w:color w:val="000000" w:themeColor="text1"/>
                      <w:spacing w:val="-6"/>
                      <w:sz w:val="30"/>
                      <w:szCs w:val="30"/>
                      <w:cs/>
                    </w:rPr>
                    <w:t xml:space="preserve"> </w:t>
                  </w:r>
                  <w:r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>ผลการ</w:t>
                  </w:r>
                  <w:r w:rsidRPr="002F18D2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>ดำเนินงานของ สกอ.</w:t>
                  </w:r>
                  <w:r>
                    <w:rPr>
                      <w:rFonts w:ascii="TH SarabunPSK" w:hAnsi="TH SarabunPSK" w:cs="TH SarabunPSK" w:hint="cs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 xml:space="preserve"> </w:t>
                  </w:r>
                  <w:r w:rsidRPr="002F18D2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 xml:space="preserve">ตามนโยบายรัฐบาล ผ่านสื่อของหน่วยงานและสื่อมวลชน </w:t>
                  </w:r>
                </w:p>
                <w:p w:rsidR="00A155E3" w:rsidRPr="00F108FD" w:rsidRDefault="00D35145" w:rsidP="00B36004">
                  <w:pPr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2F18D2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t xml:space="preserve">          สำนัก/หน่วยงาน (13 หน่วยงาน) จัดส่งรายละเอียดโครงการ ผลการดำเนินงาน ข้อมูลข่าวสาร กำหนดการจัดกิจกรรมต่างๆ เกี่ยวกับโครงการสำคัญที่สำนัก/หน่วยงาน ได้รับงบประมาณและส่งผลกระทบต่อประชาชนและเป็นข้อมูลที่อยู่ในการครอบครองของสำนัก อย่างน้อยสำนัก/หน่วยงานละ 3 แผนงาน/โครงการ ในรูปแบบเอกสารและ/หรือ </w:t>
                  </w:r>
                  <w:r w:rsidRPr="002F18D2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</w:rPr>
                    <w:t>Digital File</w:t>
                  </w:r>
                  <w:r w:rsidRPr="002F18D2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t xml:space="preserve"> เพื่อรวบรวม จัดเก็บ จัดแสดงไว้ในศูนย์ข้อมูลข่าวสารราชการ/ใช้เป็นข้อมูลใน</w:t>
                  </w:r>
                  <w:r w:rsidRPr="002F18D2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lastRenderedPageBreak/>
                    <w:t>การผลิตและเผยแพร่ผ่านสื่อของหน่วยงานและสื่อมวลชน</w:t>
                  </w:r>
                  <w:r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t xml:space="preserve"> </w:t>
                  </w:r>
                  <w:r w:rsidRPr="002F18D2">
                    <w:rPr>
                      <w:rFonts w:ascii="TH SarabunPSK" w:hAnsi="TH SarabunPSK" w:cs="TH SarabunPSK"/>
                      <w:i/>
                      <w:iCs/>
                      <w:color w:val="000000" w:themeColor="text1"/>
                      <w:sz w:val="30"/>
                      <w:szCs w:val="30"/>
                      <w:cs/>
                    </w:rPr>
                    <w:t>(ให้แล้วเสร็จภายในไตรมาสที่ 3 ของปีงบประมาณ 256</w:t>
                  </w:r>
                  <w:r>
                    <w:rPr>
                      <w:rFonts w:ascii="TH SarabunPSK" w:hAnsi="TH SarabunPSK" w:cs="TH SarabunPSK" w:hint="cs"/>
                      <w:i/>
                      <w:iCs/>
                      <w:color w:val="000000" w:themeColor="text1"/>
                      <w:sz w:val="30"/>
                      <w:szCs w:val="30"/>
                      <w:cs/>
                    </w:rPr>
                    <w:t>2</w:t>
                  </w:r>
                  <w:r w:rsidRPr="002F18D2">
                    <w:rPr>
                      <w:rFonts w:ascii="TH SarabunPSK" w:hAnsi="TH SarabunPSK" w:cs="TH SarabunPSK"/>
                      <w:i/>
                      <w:iCs/>
                      <w:color w:val="000000" w:themeColor="text1"/>
                      <w:sz w:val="30"/>
                      <w:szCs w:val="30"/>
                      <w:cs/>
                    </w:rPr>
                    <w:t>)</w:t>
                  </w:r>
                </w:p>
              </w:tc>
            </w:tr>
            <w:tr w:rsidR="00A155E3" w:rsidRPr="003B7C5A" w:rsidTr="00417B69">
              <w:trPr>
                <w:trHeight w:val="283"/>
                <w:jc w:val="center"/>
              </w:trPr>
              <w:tc>
                <w:tcPr>
                  <w:tcW w:w="14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lastRenderedPageBreak/>
                    <w:t>5</w:t>
                  </w:r>
                </w:p>
              </w:tc>
              <w:tc>
                <w:tcPr>
                  <w:tcW w:w="72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2AEA" w:rsidRPr="00A22D60" w:rsidRDefault="00252AEA" w:rsidP="00252AEA">
                  <w:pPr>
                    <w:tabs>
                      <w:tab w:val="left" w:pos="720"/>
                    </w:tabs>
                    <w:jc w:val="thaiDistribute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</w:rPr>
                  </w:pPr>
                  <w:r w:rsidRPr="00A22D60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>จัดทำสรุปผลการดำเนินงานในแผนงาน/โครงการที่ได้รับงบประ</w:t>
                  </w:r>
                  <w:r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 xml:space="preserve">มาณของสำนัก/หน่วยงาน  </w:t>
                  </w:r>
                  <w:r w:rsidRPr="00A22D60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>(13 หน่วยงาน) เพื่อใช้เป็นข้อมูล</w:t>
                  </w:r>
                  <w:r w:rsidRPr="00A22D60">
                    <w:rPr>
                      <w:rFonts w:ascii="TH SarabunPSK" w:hAnsi="TH SarabunPSK" w:cs="TH SarabunPSK" w:hint="cs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>ข่าวสารในการ</w:t>
                  </w:r>
                  <w:r w:rsidRPr="00A22D60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 xml:space="preserve">จัดทำเป็นต้นฉบับ หนังสือรายงานประจำปี </w:t>
                  </w:r>
                  <w:r w:rsidRPr="00A22D60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</w:rPr>
                    <w:t>256</w:t>
                  </w:r>
                  <w:r>
                    <w:rPr>
                      <w:rFonts w:ascii="TH SarabunPSK" w:hAnsi="TH SarabunPSK" w:cs="TH SarabunPSK" w:hint="cs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>2</w:t>
                  </w:r>
                  <w:r w:rsidRPr="00A22D60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 xml:space="preserve"> ของสำนักงานคณะกรรมการการอุดมศึกษาเพื่อเผยแพร่และอ้างอิง</w:t>
                  </w:r>
                  <w:r w:rsidRPr="00A22D60">
                    <w:rPr>
                      <w:rFonts w:ascii="TH SarabunPSK" w:hAnsi="TH SarabunPSK" w:cs="TH SarabunPSK" w:hint="cs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>ในการศึกษาค้นคว้าต่อไป</w:t>
                  </w:r>
                </w:p>
                <w:p w:rsidR="00A155E3" w:rsidRPr="00F108FD" w:rsidRDefault="00252AEA" w:rsidP="00252AEA">
                  <w:pPr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2F18D2">
                    <w:rPr>
                      <w:rFonts w:ascii="TH SarabunPSK" w:hAnsi="TH SarabunPSK" w:cs="TH SarabunPSK"/>
                      <w:color w:val="000000" w:themeColor="text1"/>
                      <w:spacing w:val="-10"/>
                      <w:sz w:val="30"/>
                      <w:szCs w:val="30"/>
                      <w:cs/>
                    </w:rPr>
                    <w:tab/>
                  </w:r>
                  <w:r w:rsidRPr="00E14841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t>สำนัก/หน่วยงาน (1</w:t>
                  </w:r>
                  <w:r w:rsidRPr="00E14841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</w:rPr>
                    <w:t>3</w:t>
                  </w:r>
                  <w:r w:rsidRPr="00E14841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t xml:space="preserve"> หน่วยงาน) จัดทำสรุปผลการดำเนินงาน / ความคืบหน้าของแผนงาน/โครงการ การดำเนินการในปีงบประมาณ 25</w:t>
                  </w:r>
                  <w:r w:rsidRPr="00E14841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</w:rPr>
                    <w:t>6</w:t>
                  </w:r>
                  <w:r w:rsidR="006A3A3F">
                    <w:rPr>
                      <w:rFonts w:ascii="TH SarabunPSK" w:hAnsi="TH SarabunPSK" w:cs="TH SarabunPSK" w:hint="cs"/>
                      <w:color w:val="000000" w:themeColor="text1"/>
                      <w:sz w:val="30"/>
                      <w:szCs w:val="30"/>
                      <w:cs/>
                    </w:rPr>
                    <w:t>2</w:t>
                  </w:r>
                  <w:r w:rsidRPr="00E14841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t xml:space="preserve"> จัดส่งให้กลุ่มงานประชาสัมพันธ์ เพื่อใช้เป็นข้อมูลในการจัดทำต้นฉบับหนังสือรายงานประจำปี พ.ศ. 25</w:t>
                  </w:r>
                  <w:r w:rsidRPr="00E14841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</w:rPr>
                    <w:t>6</w:t>
                  </w:r>
                  <w:r>
                    <w:rPr>
                      <w:rFonts w:ascii="TH SarabunPSK" w:hAnsi="TH SarabunPSK" w:cs="TH SarabunPSK" w:hint="cs"/>
                      <w:color w:val="000000" w:themeColor="text1"/>
                      <w:sz w:val="30"/>
                      <w:szCs w:val="30"/>
                      <w:cs/>
                    </w:rPr>
                    <w:t>2</w:t>
                  </w:r>
                  <w:r w:rsidRPr="00E14841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t xml:space="preserve"> ของสำนักงานคณะกรรมการการอุดมศึกษา และจัดเก็บไว้ในศูนย์ข้อมูลข่าวสารของราชการ </w:t>
                  </w:r>
                  <w:r w:rsidRPr="00E14841">
                    <w:rPr>
                      <w:rFonts w:ascii="TH SarabunPSK" w:hAnsi="TH SarabunPSK" w:cs="TH SarabunPSK"/>
                      <w:i/>
                      <w:iCs/>
                      <w:color w:val="000000" w:themeColor="text1"/>
                      <w:sz w:val="30"/>
                      <w:szCs w:val="30"/>
                      <w:cs/>
                    </w:rPr>
                    <w:t>สกอ. (ให้แล้วเสร็จภายในไตรมาสที่ 4 ของปีงบประมาณ 256</w:t>
                  </w:r>
                  <w:r>
                    <w:rPr>
                      <w:rFonts w:ascii="TH SarabunPSK" w:hAnsi="TH SarabunPSK" w:cs="TH SarabunPSK" w:hint="cs"/>
                      <w:i/>
                      <w:iCs/>
                      <w:color w:val="000000" w:themeColor="text1"/>
                      <w:sz w:val="30"/>
                      <w:szCs w:val="30"/>
                      <w:cs/>
                    </w:rPr>
                    <w:t>2</w:t>
                  </w:r>
                  <w:r w:rsidRPr="00E14841">
                    <w:rPr>
                      <w:rFonts w:ascii="TH SarabunPSK" w:hAnsi="TH SarabunPSK" w:cs="TH SarabunPSK"/>
                      <w:i/>
                      <w:iCs/>
                      <w:color w:val="000000" w:themeColor="text1"/>
                      <w:sz w:val="30"/>
                      <w:szCs w:val="30"/>
                      <w:cs/>
                    </w:rPr>
                    <w:t>)</w:t>
                  </w:r>
                </w:p>
              </w:tc>
            </w:tr>
          </w:tbl>
          <w:p w:rsidR="002F054A" w:rsidRPr="00DE6CC4" w:rsidRDefault="002F054A" w:rsidP="00B26A52">
            <w:pPr>
              <w:pStyle w:val="FootnoteText"/>
              <w:spacing w:after="240"/>
              <w:jc w:val="thaiDistribute"/>
              <w:rPr>
                <w:rFonts w:ascii="TH SarabunPSK" w:hAnsi="TH SarabunPSK" w:cs="TH SarabunPSK"/>
                <w:b/>
                <w:bCs/>
                <w:spacing w:val="-4"/>
                <w:sz w:val="30"/>
                <w:szCs w:val="30"/>
                <w:cs/>
              </w:rPr>
            </w:pPr>
          </w:p>
        </w:tc>
      </w:tr>
      <w:tr w:rsidR="006A3A3F" w:rsidRPr="003B7C5A" w:rsidTr="006A3A3F">
        <w:trPr>
          <w:trHeight w:val="2718"/>
        </w:trPr>
        <w:tc>
          <w:tcPr>
            <w:tcW w:w="9498" w:type="dxa"/>
            <w:gridSpan w:val="3"/>
          </w:tcPr>
          <w:p w:rsidR="006A3A3F" w:rsidRDefault="006A3A3F" w:rsidP="00AC2F65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 xml:space="preserve">การคำนวณคะแนนจากผลการดำเนินงาน : </w:t>
            </w:r>
          </w:p>
          <w:p w:rsidR="006A3A3F" w:rsidRPr="003B7C5A" w:rsidRDefault="006A3A3F" w:rsidP="00AC2F65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  <w:tbl>
            <w:tblPr>
              <w:tblW w:w="9253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3881"/>
              <w:gridCol w:w="1276"/>
              <w:gridCol w:w="1417"/>
              <w:gridCol w:w="1246"/>
              <w:gridCol w:w="1433"/>
            </w:tblGrid>
            <w:tr w:rsidR="006A3A3F" w:rsidRPr="003B7C5A" w:rsidTr="00233CD9">
              <w:trPr>
                <w:trHeight w:val="902"/>
                <w:jc w:val="center"/>
              </w:trPr>
              <w:tc>
                <w:tcPr>
                  <w:tcW w:w="3881" w:type="dxa"/>
                  <w:vAlign w:val="center"/>
                </w:tcPr>
                <w:p w:rsidR="006A3A3F" w:rsidRPr="003B7C5A" w:rsidRDefault="006A3A3F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ตัวชี้วัด</w:t>
                  </w:r>
                </w:p>
              </w:tc>
              <w:tc>
                <w:tcPr>
                  <w:tcW w:w="1276" w:type="dxa"/>
                  <w:vAlign w:val="center"/>
                </w:tcPr>
                <w:p w:rsidR="006A3A3F" w:rsidRPr="003B7C5A" w:rsidRDefault="006A3A3F" w:rsidP="00AC2F65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น้ำหนัก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(ร้อยละ)</w:t>
                  </w:r>
                </w:p>
              </w:tc>
              <w:tc>
                <w:tcPr>
                  <w:tcW w:w="1417" w:type="dxa"/>
                  <w:vAlign w:val="center"/>
                </w:tcPr>
                <w:p w:rsidR="006A3A3F" w:rsidRPr="003B7C5A" w:rsidRDefault="006A3A3F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1246" w:type="dxa"/>
                  <w:vAlign w:val="center"/>
                </w:tcPr>
                <w:p w:rsidR="006A3A3F" w:rsidRPr="003B7C5A" w:rsidRDefault="006A3A3F" w:rsidP="00AC2F65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ที่ได้</w:t>
                  </w:r>
                </w:p>
              </w:tc>
              <w:tc>
                <w:tcPr>
                  <w:tcW w:w="1433" w:type="dxa"/>
                  <w:vAlign w:val="center"/>
                </w:tcPr>
                <w:p w:rsidR="006A3A3F" w:rsidRPr="003B7C5A" w:rsidRDefault="006A3A3F" w:rsidP="00AC2F65">
                  <w:pPr>
                    <w:spacing w:line="320" w:lineRule="exact"/>
                    <w:ind w:left="-108" w:right="-18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ถ่วงน้ำหนัก</w:t>
                  </w:r>
                </w:p>
              </w:tc>
            </w:tr>
            <w:tr w:rsidR="006A3A3F" w:rsidRPr="003B7C5A" w:rsidTr="00233CD9">
              <w:trPr>
                <w:trHeight w:val="856"/>
                <w:jc w:val="center"/>
              </w:trPr>
              <w:tc>
                <w:tcPr>
                  <w:tcW w:w="3881" w:type="dxa"/>
                </w:tcPr>
                <w:p w:rsidR="006A3A3F" w:rsidRPr="00B26A52" w:rsidRDefault="006A3A3F" w:rsidP="004032BC">
                  <w:pPr>
                    <w:spacing w:line="320" w:lineRule="exact"/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6368BF">
                    <w:rPr>
                      <w:rFonts w:ascii="TH SarabunPSK" w:hAnsi="TH SarabunPSK" w:cs="TH SarabunPSK"/>
                      <w:spacing w:val="-6"/>
                      <w:sz w:val="30"/>
                      <w:szCs w:val="30"/>
                      <w:cs/>
                    </w:rPr>
                    <w:t>ระดับความสำเร็จในการเปิดเผยข้อมูลข่าวสาร</w:t>
                  </w:r>
                  <w:r w:rsidRPr="00E14841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ของสำนัก/หน่วยงานตามพระราชบัญญัติข้อมูลข่าวสารของราชการ พ.ศ. 2540</w:t>
                  </w:r>
                </w:p>
              </w:tc>
              <w:tc>
                <w:tcPr>
                  <w:tcW w:w="1276" w:type="dxa"/>
                </w:tcPr>
                <w:p w:rsidR="006A3A3F" w:rsidRPr="00F0556E" w:rsidRDefault="006A3A3F" w:rsidP="00F0556E">
                  <w:pPr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</w:pPr>
                  <w:r w:rsidRPr="00F0556E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ร้อยละ </w:t>
                  </w:r>
                  <w:r w:rsidRPr="00F0556E">
                    <w:rPr>
                      <w:rFonts w:ascii="TH SarabunPSK" w:hAnsi="TH SarabunPSK" w:cs="TH SarabunPSK"/>
                      <w:sz w:val="30"/>
                      <w:szCs w:val="30"/>
                    </w:rPr>
                    <w:t>5</w:t>
                  </w:r>
                </w:p>
                <w:p w:rsidR="006A3A3F" w:rsidRPr="00AC4F8B" w:rsidRDefault="006A3A3F" w:rsidP="004032BC">
                  <w:pPr>
                    <w:spacing w:line="320" w:lineRule="exact"/>
                    <w:jc w:val="center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</w:pP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A3A3F" w:rsidRDefault="006A3A3F" w:rsidP="00D41B14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 xml:space="preserve">ระดับ 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</w:rPr>
                    <w:t>4</w:t>
                  </w:r>
                </w:p>
              </w:tc>
              <w:tc>
                <w:tcPr>
                  <w:tcW w:w="12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A3A3F" w:rsidRDefault="006A3A3F" w:rsidP="000A1835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4.00</w:t>
                  </w:r>
                </w:p>
              </w:tc>
              <w:tc>
                <w:tcPr>
                  <w:tcW w:w="14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A3A3F" w:rsidRDefault="006A3A3F" w:rsidP="000A1835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0.2000</w:t>
                  </w:r>
                </w:p>
              </w:tc>
            </w:tr>
          </w:tbl>
          <w:p w:rsidR="006A3A3F" w:rsidRPr="003B7C5A" w:rsidRDefault="006A3A3F" w:rsidP="00D134A9">
            <w:pPr>
              <w:spacing w:after="240" w:line="320" w:lineRule="exact"/>
              <w:ind w:right="-514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6A3A3F" w:rsidRPr="003B7C5A" w:rsidTr="00B36004">
        <w:trPr>
          <w:trHeight w:val="1379"/>
        </w:trPr>
        <w:tc>
          <w:tcPr>
            <w:tcW w:w="9498" w:type="dxa"/>
            <w:gridSpan w:val="3"/>
          </w:tcPr>
          <w:p w:rsidR="006A3A3F" w:rsidRDefault="006A3A3F" w:rsidP="00962371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คำชี้แจงการปฏิบัติงาน/มาตรการที่ได้ดำเนินการ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6A3A3F" w:rsidRPr="00256C63" w:rsidRDefault="006A3A3F" w:rsidP="0067744A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                    1.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256C63">
              <w:rPr>
                <w:rFonts w:ascii="TH SarabunPSK" w:hAnsi="TH SarabunPSK" w:cs="TH SarabunPSK"/>
                <w:sz w:val="30"/>
                <w:szCs w:val="30"/>
                <w:cs/>
              </w:rPr>
              <w:t>สำนักส่งเสริมและพัฒนาศักยภาพนักศึกษาดำเนินการแต่งตั้งคณะทำงาน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เพื่อ</w:t>
            </w:r>
            <w:r w:rsidRPr="00256C63">
              <w:rPr>
                <w:rFonts w:ascii="TH SarabunPSK" w:hAnsi="TH SarabunPSK" w:cs="TH SarabunPSK"/>
                <w:sz w:val="30"/>
                <w:szCs w:val="30"/>
                <w:cs/>
              </w:rPr>
              <w:t>ดำเนินการจัดทำ รวบรวม จัดส่งและเผยแพร่ข้อมูลตามพระราชบัญญัติข้อมูลข่าวสารของราชการ พ.ศ. 2540</w:t>
            </w:r>
          </w:p>
          <w:p w:rsidR="006A3A3F" w:rsidRPr="00256C63" w:rsidRDefault="006A3A3F" w:rsidP="0067744A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  <w:t>2.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256C63">
              <w:rPr>
                <w:rFonts w:ascii="TH SarabunPSK" w:hAnsi="TH SarabunPSK" w:cs="TH SarabunPSK"/>
                <w:sz w:val="30"/>
                <w:szCs w:val="30"/>
                <w:cs/>
              </w:rPr>
              <w:t>สำนักส่งเสริมและพัฒนาศักยภาพนักศึกษามีเว็บไซต์ภายในที่เชื่อมต่อกับเว็บไซต์สำนักงานคณะกรรมการการอุดมศึกษา</w:t>
            </w:r>
          </w:p>
          <w:p w:rsidR="006A3A3F" w:rsidRDefault="006A3A3F" w:rsidP="00B36004">
            <w:pPr>
              <w:ind w:firstLine="1163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 3.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256C63">
              <w:rPr>
                <w:rFonts w:ascii="TH SarabunPSK" w:hAnsi="TH SarabunPSK" w:cs="TH SarabunPSK"/>
                <w:sz w:val="30"/>
                <w:szCs w:val="30"/>
                <w:cs/>
              </w:rPr>
              <w:t>สำนักส่งเสริมและพัฒนาศักยภาพนักศึกษาดำเนินการส่งข้อมูล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ข่าวสารเพื่อสร้างการรับรู้ สร้างความเข้าใจฯ </w:t>
            </w:r>
            <w:r w:rsidRPr="00256C63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ของสำนักที่รับผิดชอบ จำนวน 3 โครงการ คือ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การจัดการแข่งขันกีฬามหาวิทยาลัยแห่งประเทศไทย ครั้งที่ 46 “ราชภัฏอุบลราชธานีเกมส์”, การคัดเลือกเด็กและเยาวชนดีเด่นเข้าเยี่ยมคารวะนายกรัฐมนตรีในโอกาสวันเด็กแห่งชาติ ประจำปี 256</w:t>
            </w:r>
            <w:r>
              <w:rPr>
                <w:rFonts w:ascii="TH SarabunPSK" w:hAnsi="TH SarabunPSK" w:cs="TH SarabunPSK"/>
                <w:sz w:val="30"/>
                <w:szCs w:val="30"/>
              </w:rPr>
              <w:t>2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และ</w:t>
            </w:r>
            <w:r w:rsidRPr="00256C63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ทุนการศึกษานิสิตนักศึกษาในสถาบันอุดมศึกษา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256C63">
              <w:rPr>
                <w:rFonts w:ascii="TH SarabunPSK" w:hAnsi="TH SarabunPSK" w:cs="TH SarabunPSK"/>
                <w:sz w:val="30"/>
                <w:szCs w:val="30"/>
                <w:cs/>
              </w:rPr>
              <w:t>ให้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กับ</w:t>
            </w:r>
            <w:r w:rsidRPr="00256C63">
              <w:rPr>
                <w:rFonts w:ascii="TH SarabunPSK" w:hAnsi="TH SarabunPSK" w:cs="TH SarabunPSK"/>
                <w:sz w:val="30"/>
                <w:szCs w:val="30"/>
                <w:cs/>
              </w:rPr>
              <w:t>ฝ่ายประชาสัมพันธ์ สำนักอำนวยก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าร ดำเนินการเปิดเผยข้อมูลข่าวสารฯ ต่อไป</w:t>
            </w:r>
          </w:p>
          <w:p w:rsidR="006A3A3F" w:rsidRPr="003B7C5A" w:rsidRDefault="006A3A3F" w:rsidP="00AC2F65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 </w:t>
            </w:r>
            <w:r>
              <w:rPr>
                <w:rFonts w:ascii="TH SarabunPSK" w:hAnsi="TH SarabunPSK" w:cs="TH SarabunPSK"/>
                <w:sz w:val="30"/>
                <w:szCs w:val="30"/>
              </w:rPr>
              <w:t>4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.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256C63">
              <w:rPr>
                <w:rFonts w:ascii="TH SarabunPSK" w:hAnsi="TH SarabunPSK" w:cs="TH SarabunPSK"/>
                <w:sz w:val="30"/>
                <w:szCs w:val="30"/>
                <w:cs/>
              </w:rPr>
              <w:t>สำนักส่งเสริมและพัฒนาศักยภาพนักศึกษาดำเนินการส่งข้อมูล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ข่าวสารที่สำนักฯ รับผิดชอบ               มีผลกระทบต่อประชาชน จำนวน</w:t>
            </w:r>
            <w:r w:rsidRPr="00256C63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3 โครงการ คือ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การแข่งขันกีฬาบุคลากรสำนักงานคณะกรรมการการอุดมศึกษา              ครั้งที่ 38 “ขุนเลเกมส์” , แนวปฏิบัติที่ดีในการบริหารจัดการหอพักสำหรับนักศึกษาในสถาบันอุดมศึกษา และการสนับสนุนการจัดการศึกษาสำหรับคนพิการ  </w:t>
            </w:r>
            <w:r w:rsidRPr="00256C63">
              <w:rPr>
                <w:rFonts w:ascii="TH SarabunPSK" w:hAnsi="TH SarabunPSK" w:cs="TH SarabunPSK"/>
                <w:sz w:val="30"/>
                <w:szCs w:val="30"/>
                <w:cs/>
              </w:rPr>
              <w:t>ให้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กับ</w:t>
            </w:r>
            <w:r w:rsidRPr="00256C63">
              <w:rPr>
                <w:rFonts w:ascii="TH SarabunPSK" w:hAnsi="TH SarabunPSK" w:cs="TH SarabunPSK"/>
                <w:sz w:val="30"/>
                <w:szCs w:val="30"/>
                <w:cs/>
              </w:rPr>
              <w:t>ฝ่ายประชาสัมพันธ์ สำนักอำนวยก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าร ดำเนินการเปิดเผยข้อมูล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    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ข่าวสารฯ ต่อไป</w:t>
            </w:r>
          </w:p>
        </w:tc>
      </w:tr>
      <w:tr w:rsidR="006A3A3F" w:rsidRPr="003B7C5A" w:rsidTr="006A3A3F">
        <w:trPr>
          <w:trHeight w:val="841"/>
        </w:trPr>
        <w:tc>
          <w:tcPr>
            <w:tcW w:w="9498" w:type="dxa"/>
            <w:gridSpan w:val="3"/>
          </w:tcPr>
          <w:p w:rsidR="006A3A3F" w:rsidRDefault="006A3A3F" w:rsidP="00E52C4C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>ปัจจัยสนับสนุนต่อการดำเนินงาน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6A3A3F" w:rsidRPr="003B7C5A" w:rsidRDefault="006A3A3F" w:rsidP="00AC2F65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      -</w:t>
            </w:r>
          </w:p>
        </w:tc>
      </w:tr>
      <w:tr w:rsidR="006A3A3F" w:rsidRPr="003B7C5A" w:rsidTr="00D134A9">
        <w:trPr>
          <w:trHeight w:val="842"/>
        </w:trPr>
        <w:tc>
          <w:tcPr>
            <w:tcW w:w="9498" w:type="dxa"/>
            <w:gridSpan w:val="3"/>
          </w:tcPr>
          <w:p w:rsidR="006A3A3F" w:rsidRDefault="006A3A3F" w:rsidP="00487609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อุปสรรคต่อการทำงาน :</w:t>
            </w:r>
          </w:p>
          <w:p w:rsidR="006A3A3F" w:rsidRPr="00487609" w:rsidRDefault="006A3A3F" w:rsidP="00D41B14">
            <w:pPr>
              <w:ind w:firstLine="1163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</w:p>
        </w:tc>
      </w:tr>
      <w:tr w:rsidR="006A3A3F" w:rsidRPr="003B7C5A" w:rsidTr="006E0252">
        <w:trPr>
          <w:trHeight w:val="841"/>
        </w:trPr>
        <w:tc>
          <w:tcPr>
            <w:tcW w:w="9498" w:type="dxa"/>
            <w:gridSpan w:val="3"/>
          </w:tcPr>
          <w:p w:rsidR="006A3A3F" w:rsidRPr="00B36004" w:rsidRDefault="006A3A3F" w:rsidP="00FB168E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3600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หลักฐานอ้างอิง : </w:t>
            </w:r>
          </w:p>
          <w:p w:rsidR="006A3A3F" w:rsidRPr="00B36004" w:rsidRDefault="006A3A3F" w:rsidP="00B36004">
            <w:pPr>
              <w:tabs>
                <w:tab w:val="left" w:pos="1452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B36004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                  1. คำสั่งสำนักส่งเสริมและพัฒนาศักยภาพนักศึกษาที่ 2/2562 ลงวันที่ 16 มกราคม 2562 เรื่อง แต่งตั้งคณะทำงานเพื่อดำเนินการตามคำรับรองการปฏิบัติราชการระดับสำนัก/หน่วยงาน ประจำปีงบประมาณ พ.ศ. 2561</w:t>
            </w:r>
          </w:p>
          <w:p w:rsidR="006A3A3F" w:rsidRPr="00B36004" w:rsidRDefault="006A3A3F" w:rsidP="00B36004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B36004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B36004">
              <w:rPr>
                <w:rFonts w:ascii="TH SarabunPSK" w:hAnsi="TH SarabunPSK" w:cs="TH SarabunPSK"/>
                <w:sz w:val="30"/>
                <w:szCs w:val="30"/>
                <w:cs/>
              </w:rPr>
              <w:tab/>
              <w:t>2. เว็บไซต์สำนักส่งเสริมและพัฒนาศักยภาพนักศึกษา (</w:t>
            </w:r>
            <w:r w:rsidRPr="00B36004">
              <w:rPr>
                <w:rFonts w:ascii="TH SarabunPSK" w:hAnsi="TH SarabunPSK" w:cs="TH SarabunPSK"/>
                <w:sz w:val="30"/>
                <w:szCs w:val="30"/>
              </w:rPr>
              <w:t>http</w:t>
            </w:r>
            <w:r w:rsidRPr="00B36004">
              <w:rPr>
                <w:rFonts w:ascii="TH SarabunPSK" w:hAnsi="TH SarabunPSK" w:cs="TH SarabunPSK"/>
                <w:sz w:val="30"/>
                <w:szCs w:val="30"/>
                <w:cs/>
              </w:rPr>
              <w:t>://</w:t>
            </w:r>
            <w:r w:rsidRPr="00B36004">
              <w:rPr>
                <w:rFonts w:ascii="TH SarabunPSK" w:hAnsi="TH SarabunPSK" w:cs="TH SarabunPSK"/>
                <w:sz w:val="30"/>
                <w:szCs w:val="30"/>
              </w:rPr>
              <w:t>www</w:t>
            </w:r>
            <w:r w:rsidRPr="00B36004">
              <w:rPr>
                <w:rFonts w:ascii="TH SarabunPSK" w:hAnsi="TH SarabunPSK" w:cs="TH SarabunPSK"/>
                <w:sz w:val="30"/>
                <w:szCs w:val="30"/>
                <w:cs/>
              </w:rPr>
              <w:t>.</w:t>
            </w:r>
            <w:r w:rsidRPr="00B36004">
              <w:rPr>
                <w:rFonts w:ascii="TH SarabunPSK" w:hAnsi="TH SarabunPSK" w:cs="TH SarabunPSK"/>
                <w:sz w:val="30"/>
                <w:szCs w:val="30"/>
              </w:rPr>
              <w:t>des</w:t>
            </w:r>
            <w:r w:rsidRPr="00B36004">
              <w:rPr>
                <w:rFonts w:ascii="TH SarabunPSK" w:hAnsi="TH SarabunPSK" w:cs="TH SarabunPSK"/>
                <w:sz w:val="30"/>
                <w:szCs w:val="30"/>
                <w:cs/>
              </w:rPr>
              <w:t>.</w:t>
            </w:r>
            <w:r w:rsidRPr="00B36004">
              <w:rPr>
                <w:rFonts w:ascii="TH SarabunPSK" w:hAnsi="TH SarabunPSK" w:cs="TH SarabunPSK"/>
                <w:sz w:val="30"/>
                <w:szCs w:val="30"/>
              </w:rPr>
              <w:t>mua</w:t>
            </w:r>
            <w:r w:rsidRPr="00B36004">
              <w:rPr>
                <w:rFonts w:ascii="TH SarabunPSK" w:hAnsi="TH SarabunPSK" w:cs="TH SarabunPSK"/>
                <w:sz w:val="30"/>
                <w:szCs w:val="30"/>
                <w:cs/>
              </w:rPr>
              <w:t>.</w:t>
            </w:r>
            <w:r w:rsidRPr="00B36004">
              <w:rPr>
                <w:rFonts w:ascii="TH SarabunPSK" w:hAnsi="TH SarabunPSK" w:cs="TH SarabunPSK"/>
                <w:sz w:val="30"/>
                <w:szCs w:val="30"/>
              </w:rPr>
              <w:t>go</w:t>
            </w:r>
            <w:r w:rsidRPr="00B36004">
              <w:rPr>
                <w:rFonts w:ascii="TH SarabunPSK" w:hAnsi="TH SarabunPSK" w:cs="TH SarabunPSK"/>
                <w:sz w:val="30"/>
                <w:szCs w:val="30"/>
                <w:cs/>
              </w:rPr>
              <w:t>.</w:t>
            </w:r>
            <w:r w:rsidRPr="00B36004">
              <w:rPr>
                <w:rFonts w:ascii="TH SarabunPSK" w:hAnsi="TH SarabunPSK" w:cs="TH SarabunPSK"/>
                <w:sz w:val="30"/>
                <w:szCs w:val="30"/>
              </w:rPr>
              <w:t>th</w:t>
            </w:r>
            <w:r w:rsidRPr="00B36004">
              <w:rPr>
                <w:rFonts w:ascii="TH SarabunPSK" w:hAnsi="TH SarabunPSK" w:cs="TH SarabunPSK"/>
                <w:sz w:val="30"/>
                <w:szCs w:val="30"/>
                <w:cs/>
              </w:rPr>
              <w:t>/</w:t>
            </w:r>
            <w:r w:rsidRPr="00B36004">
              <w:rPr>
                <w:rFonts w:ascii="TH SarabunPSK" w:hAnsi="TH SarabunPSK" w:cs="TH SarabunPSK"/>
                <w:sz w:val="30"/>
                <w:szCs w:val="30"/>
              </w:rPr>
              <w:t>des2018</w:t>
            </w:r>
            <w:r w:rsidRPr="00B36004">
              <w:rPr>
                <w:rFonts w:ascii="TH SarabunPSK" w:hAnsi="TH SarabunPSK" w:cs="TH SarabunPSK"/>
                <w:sz w:val="30"/>
                <w:szCs w:val="30"/>
                <w:cs/>
              </w:rPr>
              <w:t>)</w:t>
            </w:r>
          </w:p>
          <w:p w:rsidR="006A3A3F" w:rsidRDefault="006A3A3F" w:rsidP="00B36004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B36004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                   3. บันทึกข้อความ ที่ ศธ 0508/</w:t>
            </w:r>
            <w:r>
              <w:rPr>
                <w:rFonts w:ascii="TH SarabunPSK" w:hAnsi="TH SarabunPSK" w:cs="TH SarabunPSK"/>
                <w:sz w:val="30"/>
                <w:szCs w:val="30"/>
              </w:rPr>
              <w:t>563</w:t>
            </w:r>
            <w:r w:rsidRPr="00B36004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ลงวันที่ 1</w:t>
            </w:r>
            <w:r>
              <w:rPr>
                <w:rFonts w:ascii="TH SarabunPSK" w:hAnsi="TH SarabunPSK" w:cs="TH SarabunPSK"/>
                <w:sz w:val="30"/>
                <w:szCs w:val="30"/>
              </w:rPr>
              <w:t>5</w:t>
            </w:r>
            <w:r w:rsidRPr="00B36004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มีนาคม 256</w:t>
            </w:r>
            <w:r>
              <w:rPr>
                <w:rFonts w:ascii="TH SarabunPSK" w:hAnsi="TH SarabunPSK" w:cs="TH SarabunPSK"/>
                <w:sz w:val="30"/>
                <w:szCs w:val="30"/>
              </w:rPr>
              <w:t>2</w:t>
            </w:r>
            <w:r w:rsidRPr="00B36004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เรื่อง ขอส่งข้อมูลข่าวสารที่เกี่ยวกับโครงการที่สำนักรับผิดชอบฯ</w:t>
            </w:r>
          </w:p>
          <w:p w:rsidR="006A3A3F" w:rsidRPr="00950334" w:rsidRDefault="006A3A3F" w:rsidP="00950334">
            <w:pPr>
              <w:tabs>
                <w:tab w:val="left" w:pos="1321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B36004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                  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4</w:t>
            </w:r>
            <w:r w:rsidRPr="00B36004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. บันทึกข้อความ ที่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อว 0226.1/355</w:t>
            </w:r>
            <w:r w:rsidRPr="00B36004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ลงวันที่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26</w:t>
            </w:r>
            <w:r w:rsidRPr="00B36004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มิถุนายน</w:t>
            </w:r>
            <w:r w:rsidRPr="00B36004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256</w:t>
            </w:r>
            <w:r>
              <w:rPr>
                <w:rFonts w:ascii="TH SarabunPSK" w:hAnsi="TH SarabunPSK" w:cs="TH SarabunPSK"/>
                <w:sz w:val="30"/>
                <w:szCs w:val="30"/>
              </w:rPr>
              <w:t>2</w:t>
            </w:r>
            <w:r w:rsidRPr="00B36004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เรื่อง ขอส่งข้อมูลข่าวสารที่เกี่ยวกับโครงการที่สำนักรับผิดชอบฯ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ครั้งที่ 2</w:t>
            </w:r>
          </w:p>
        </w:tc>
      </w:tr>
    </w:tbl>
    <w:p w:rsidR="000C3FE0" w:rsidRPr="00910253" w:rsidRDefault="000C3FE0" w:rsidP="00487609">
      <w:pPr>
        <w:rPr>
          <w:rFonts w:ascii="Browallia New" w:hAnsi="Browallia New" w:cs="Browallia New"/>
          <w:sz w:val="30"/>
          <w:szCs w:val="30"/>
        </w:rPr>
      </w:pPr>
    </w:p>
    <w:sectPr w:rsidR="000C3FE0" w:rsidRPr="00910253" w:rsidSect="00233CD9">
      <w:headerReference w:type="default" r:id="rId8"/>
      <w:footerReference w:type="even" r:id="rId9"/>
      <w:pgSz w:w="11906" w:h="16838"/>
      <w:pgMar w:top="1389" w:right="851" w:bottom="567" w:left="1418" w:header="709" w:footer="709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D4327" w:rsidRDefault="003D4327">
      <w:r>
        <w:separator/>
      </w:r>
    </w:p>
  </w:endnote>
  <w:endnote w:type="continuationSeparator" w:id="0">
    <w:p w:rsidR="003D4327" w:rsidRDefault="003D43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1B7B75" w:rsidP="001B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7B75" w:rsidRDefault="001B7B7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D4327" w:rsidRDefault="003D4327">
      <w:r>
        <w:separator/>
      </w:r>
    </w:p>
  </w:footnote>
  <w:footnote w:type="continuationSeparator" w:id="0">
    <w:p w:rsidR="003D4327" w:rsidRDefault="003D432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5047DE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254000</wp:posOffset>
              </wp:positionH>
              <wp:positionV relativeFrom="paragraph">
                <wp:posOffset>-97790</wp:posOffset>
              </wp:positionV>
              <wp:extent cx="5712460" cy="457200"/>
              <wp:effectExtent l="0" t="0" r="0" b="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12460" cy="457200"/>
                        <a:chOff x="2508" y="587"/>
                        <a:chExt cx="8144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B7B75" w:rsidRPr="000D3B60" w:rsidRDefault="00233CD9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รายงานผลการปฏิบัติราชการตามคำรับรองการปฏิบัติราชการของ</w:t>
                            </w:r>
                            <w:r w:rsidR="006A1655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สำนักส่งเสริมและพัฒนาศักยภาพนักศึกษา</w:t>
                            </w:r>
                          </w:p>
                          <w:p w:rsidR="001B7B75" w:rsidRPr="000D3B60" w:rsidRDefault="009D37E4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3F0CC5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</w:t>
                            </w:r>
                            <w:r w:rsidR="00E52C4C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1" o:spid="_x0000_s1026" style="position:absolute;margin-left:20pt;margin-top:-7.7pt;width:449.8pt;height:36pt;z-index:251658240" coordorigin="2508,587" coordsize="8144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1B7B75" w:rsidRPr="000D3B60" w:rsidRDefault="00233CD9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รายงานผลการปฏิบัติราชการตามคำรับรองการปฏิบัติราชการของ</w:t>
                      </w:r>
                      <w:r w:rsidR="006A1655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สำนักส่งเสริมและพัฒนาศักยภาพนักศึกษา</w:t>
                      </w:r>
                    </w:p>
                    <w:p w:rsidR="001B7B75" w:rsidRPr="000D3B60" w:rsidRDefault="009D37E4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3F0CC5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</w:t>
                      </w:r>
                      <w:r w:rsidR="00E52C4C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2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</v:group>
          </w:pict>
        </mc:Fallback>
      </mc:AlternateContent>
    </w:r>
  </w:p>
  <w:p w:rsidR="001B7B75" w:rsidRDefault="001B7B75" w:rsidP="001B7B75">
    <w:pPr>
      <w:pStyle w:val="Header"/>
      <w:pBdr>
        <w:bottom w:val="single" w:sz="4" w:space="1" w:color="auto"/>
      </w:pBdr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200.25pt;height:200.25pt" o:bullet="t">
        <v:imagedata r:id="rId1" o:title="321531-200"/>
      </v:shape>
    </w:pict>
  </w:numPicBullet>
  <w:abstractNum w:abstractNumId="0" w15:restartNumberingAfterBreak="0">
    <w:nsid w:val="22FB27CE"/>
    <w:multiLevelType w:val="hybridMultilevel"/>
    <w:tmpl w:val="A43AB3C8"/>
    <w:lvl w:ilvl="0" w:tplc="A650F5A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24"/>
        <w:szCs w:val="24"/>
        <w:lang w:bidi="th-TH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B2E26B5"/>
    <w:multiLevelType w:val="hybridMultilevel"/>
    <w:tmpl w:val="C0C61A94"/>
    <w:lvl w:ilvl="0" w:tplc="EF40F98A">
      <w:start w:val="1"/>
      <w:numFmt w:val="decimal"/>
      <w:lvlText w:val="%1."/>
      <w:lvlJc w:val="left"/>
      <w:pPr>
        <w:ind w:left="1523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43" w:hanging="360"/>
      </w:pPr>
    </w:lvl>
    <w:lvl w:ilvl="2" w:tplc="0409001B" w:tentative="1">
      <w:start w:val="1"/>
      <w:numFmt w:val="lowerRoman"/>
      <w:lvlText w:val="%3."/>
      <w:lvlJc w:val="right"/>
      <w:pPr>
        <w:ind w:left="2963" w:hanging="180"/>
      </w:pPr>
    </w:lvl>
    <w:lvl w:ilvl="3" w:tplc="0409000F" w:tentative="1">
      <w:start w:val="1"/>
      <w:numFmt w:val="decimal"/>
      <w:lvlText w:val="%4."/>
      <w:lvlJc w:val="left"/>
      <w:pPr>
        <w:ind w:left="3683" w:hanging="360"/>
      </w:pPr>
    </w:lvl>
    <w:lvl w:ilvl="4" w:tplc="04090019" w:tentative="1">
      <w:start w:val="1"/>
      <w:numFmt w:val="lowerLetter"/>
      <w:lvlText w:val="%5."/>
      <w:lvlJc w:val="left"/>
      <w:pPr>
        <w:ind w:left="4403" w:hanging="360"/>
      </w:pPr>
    </w:lvl>
    <w:lvl w:ilvl="5" w:tplc="0409001B" w:tentative="1">
      <w:start w:val="1"/>
      <w:numFmt w:val="lowerRoman"/>
      <w:lvlText w:val="%6."/>
      <w:lvlJc w:val="right"/>
      <w:pPr>
        <w:ind w:left="5123" w:hanging="180"/>
      </w:pPr>
    </w:lvl>
    <w:lvl w:ilvl="6" w:tplc="0409000F" w:tentative="1">
      <w:start w:val="1"/>
      <w:numFmt w:val="decimal"/>
      <w:lvlText w:val="%7."/>
      <w:lvlJc w:val="left"/>
      <w:pPr>
        <w:ind w:left="5843" w:hanging="360"/>
      </w:pPr>
    </w:lvl>
    <w:lvl w:ilvl="7" w:tplc="04090019" w:tentative="1">
      <w:start w:val="1"/>
      <w:numFmt w:val="lowerLetter"/>
      <w:lvlText w:val="%8."/>
      <w:lvlJc w:val="left"/>
      <w:pPr>
        <w:ind w:left="6563" w:hanging="360"/>
      </w:pPr>
    </w:lvl>
    <w:lvl w:ilvl="8" w:tplc="0409001B" w:tentative="1">
      <w:start w:val="1"/>
      <w:numFmt w:val="lowerRoman"/>
      <w:lvlText w:val="%9."/>
      <w:lvlJc w:val="right"/>
      <w:pPr>
        <w:ind w:left="7283" w:hanging="180"/>
      </w:pPr>
    </w:lvl>
  </w:abstractNum>
  <w:abstractNum w:abstractNumId="2" w15:restartNumberingAfterBreak="0">
    <w:nsid w:val="4ACD6B67"/>
    <w:multiLevelType w:val="hybridMultilevel"/>
    <w:tmpl w:val="C0C61A94"/>
    <w:lvl w:ilvl="0" w:tplc="EF40F98A">
      <w:start w:val="1"/>
      <w:numFmt w:val="decimal"/>
      <w:lvlText w:val="%1."/>
      <w:lvlJc w:val="left"/>
      <w:pPr>
        <w:ind w:left="1523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43" w:hanging="360"/>
      </w:pPr>
    </w:lvl>
    <w:lvl w:ilvl="2" w:tplc="0409001B" w:tentative="1">
      <w:start w:val="1"/>
      <w:numFmt w:val="lowerRoman"/>
      <w:lvlText w:val="%3."/>
      <w:lvlJc w:val="right"/>
      <w:pPr>
        <w:ind w:left="2963" w:hanging="180"/>
      </w:pPr>
    </w:lvl>
    <w:lvl w:ilvl="3" w:tplc="0409000F" w:tentative="1">
      <w:start w:val="1"/>
      <w:numFmt w:val="decimal"/>
      <w:lvlText w:val="%4."/>
      <w:lvlJc w:val="left"/>
      <w:pPr>
        <w:ind w:left="3683" w:hanging="360"/>
      </w:pPr>
    </w:lvl>
    <w:lvl w:ilvl="4" w:tplc="04090019" w:tentative="1">
      <w:start w:val="1"/>
      <w:numFmt w:val="lowerLetter"/>
      <w:lvlText w:val="%5."/>
      <w:lvlJc w:val="left"/>
      <w:pPr>
        <w:ind w:left="4403" w:hanging="360"/>
      </w:pPr>
    </w:lvl>
    <w:lvl w:ilvl="5" w:tplc="0409001B" w:tentative="1">
      <w:start w:val="1"/>
      <w:numFmt w:val="lowerRoman"/>
      <w:lvlText w:val="%6."/>
      <w:lvlJc w:val="right"/>
      <w:pPr>
        <w:ind w:left="5123" w:hanging="180"/>
      </w:pPr>
    </w:lvl>
    <w:lvl w:ilvl="6" w:tplc="0409000F" w:tentative="1">
      <w:start w:val="1"/>
      <w:numFmt w:val="decimal"/>
      <w:lvlText w:val="%7."/>
      <w:lvlJc w:val="left"/>
      <w:pPr>
        <w:ind w:left="5843" w:hanging="360"/>
      </w:pPr>
    </w:lvl>
    <w:lvl w:ilvl="7" w:tplc="04090019" w:tentative="1">
      <w:start w:val="1"/>
      <w:numFmt w:val="lowerLetter"/>
      <w:lvlText w:val="%8."/>
      <w:lvlJc w:val="left"/>
      <w:pPr>
        <w:ind w:left="6563" w:hanging="360"/>
      </w:pPr>
    </w:lvl>
    <w:lvl w:ilvl="8" w:tplc="0409001B" w:tentative="1">
      <w:start w:val="1"/>
      <w:numFmt w:val="lowerRoman"/>
      <w:lvlText w:val="%9."/>
      <w:lvlJc w:val="right"/>
      <w:pPr>
        <w:ind w:left="7283" w:hanging="180"/>
      </w:pPr>
    </w:lvl>
  </w:abstractNum>
  <w:abstractNum w:abstractNumId="3" w15:restartNumberingAfterBreak="0">
    <w:nsid w:val="5AB33FF2"/>
    <w:multiLevelType w:val="hybridMultilevel"/>
    <w:tmpl w:val="D304F04E"/>
    <w:lvl w:ilvl="0" w:tplc="67F23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68D2179E"/>
    <w:multiLevelType w:val="hybridMultilevel"/>
    <w:tmpl w:val="777C31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716B6D00"/>
    <w:multiLevelType w:val="hybridMultilevel"/>
    <w:tmpl w:val="131EA6E0"/>
    <w:lvl w:ilvl="0" w:tplc="B91E4380">
      <w:start w:val="1"/>
      <w:numFmt w:val="decimal"/>
      <w:lvlText w:val="%1."/>
      <w:lvlJc w:val="left"/>
      <w:pPr>
        <w:ind w:left="205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77" w:hanging="360"/>
      </w:pPr>
    </w:lvl>
    <w:lvl w:ilvl="2" w:tplc="0409001B" w:tentative="1">
      <w:start w:val="1"/>
      <w:numFmt w:val="lowerRoman"/>
      <w:lvlText w:val="%3."/>
      <w:lvlJc w:val="right"/>
      <w:pPr>
        <w:ind w:left="3497" w:hanging="180"/>
      </w:pPr>
    </w:lvl>
    <w:lvl w:ilvl="3" w:tplc="0409000F" w:tentative="1">
      <w:start w:val="1"/>
      <w:numFmt w:val="decimal"/>
      <w:lvlText w:val="%4."/>
      <w:lvlJc w:val="left"/>
      <w:pPr>
        <w:ind w:left="4217" w:hanging="360"/>
      </w:pPr>
    </w:lvl>
    <w:lvl w:ilvl="4" w:tplc="04090019" w:tentative="1">
      <w:start w:val="1"/>
      <w:numFmt w:val="lowerLetter"/>
      <w:lvlText w:val="%5."/>
      <w:lvlJc w:val="left"/>
      <w:pPr>
        <w:ind w:left="4937" w:hanging="360"/>
      </w:pPr>
    </w:lvl>
    <w:lvl w:ilvl="5" w:tplc="0409001B" w:tentative="1">
      <w:start w:val="1"/>
      <w:numFmt w:val="lowerRoman"/>
      <w:lvlText w:val="%6."/>
      <w:lvlJc w:val="right"/>
      <w:pPr>
        <w:ind w:left="5657" w:hanging="180"/>
      </w:pPr>
    </w:lvl>
    <w:lvl w:ilvl="6" w:tplc="0409000F" w:tentative="1">
      <w:start w:val="1"/>
      <w:numFmt w:val="decimal"/>
      <w:lvlText w:val="%7."/>
      <w:lvlJc w:val="left"/>
      <w:pPr>
        <w:ind w:left="6377" w:hanging="360"/>
      </w:pPr>
    </w:lvl>
    <w:lvl w:ilvl="7" w:tplc="04090019" w:tentative="1">
      <w:start w:val="1"/>
      <w:numFmt w:val="lowerLetter"/>
      <w:lvlText w:val="%8."/>
      <w:lvlJc w:val="left"/>
      <w:pPr>
        <w:ind w:left="7097" w:hanging="360"/>
      </w:pPr>
    </w:lvl>
    <w:lvl w:ilvl="8" w:tplc="0409001B" w:tentative="1">
      <w:start w:val="1"/>
      <w:numFmt w:val="lowerRoman"/>
      <w:lvlText w:val="%9."/>
      <w:lvlJc w:val="right"/>
      <w:pPr>
        <w:ind w:left="7817" w:hanging="180"/>
      </w:pPr>
    </w:lvl>
  </w:abstractNum>
  <w:abstractNum w:abstractNumId="6" w15:restartNumberingAfterBreak="0">
    <w:nsid w:val="785F1D70"/>
    <w:multiLevelType w:val="hybridMultilevel"/>
    <w:tmpl w:val="91EC903C"/>
    <w:lvl w:ilvl="0" w:tplc="F7C02756">
      <w:start w:val="1"/>
      <w:numFmt w:val="bullet"/>
      <w:lvlText w:val=""/>
      <w:lvlPicBulletId w:val="0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color w:val="auto"/>
        <w:sz w:val="24"/>
        <w:szCs w:val="24"/>
        <w:lang w:bidi="th-TH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0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0"/>
  </w:num>
  <w:num w:numId="6">
    <w:abstractNumId w:val="2"/>
  </w:num>
  <w:num w:numId="7">
    <w:abstractNumId w:val="1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2FDC"/>
    <w:rsid w:val="0000360D"/>
    <w:rsid w:val="000246DC"/>
    <w:rsid w:val="00025C73"/>
    <w:rsid w:val="00031EAA"/>
    <w:rsid w:val="000539CC"/>
    <w:rsid w:val="00061364"/>
    <w:rsid w:val="00075DF5"/>
    <w:rsid w:val="0007652E"/>
    <w:rsid w:val="00086869"/>
    <w:rsid w:val="000A1835"/>
    <w:rsid w:val="000A3286"/>
    <w:rsid w:val="000A5220"/>
    <w:rsid w:val="000A7481"/>
    <w:rsid w:val="000B61D2"/>
    <w:rsid w:val="000C06DC"/>
    <w:rsid w:val="000C3FE0"/>
    <w:rsid w:val="000D3B60"/>
    <w:rsid w:val="000D55E0"/>
    <w:rsid w:val="000D5F8C"/>
    <w:rsid w:val="000D6395"/>
    <w:rsid w:val="000E60D4"/>
    <w:rsid w:val="00106E78"/>
    <w:rsid w:val="0012187F"/>
    <w:rsid w:val="00130734"/>
    <w:rsid w:val="00135353"/>
    <w:rsid w:val="00137262"/>
    <w:rsid w:val="00154194"/>
    <w:rsid w:val="0018175B"/>
    <w:rsid w:val="00185E58"/>
    <w:rsid w:val="001B140F"/>
    <w:rsid w:val="001B5DAF"/>
    <w:rsid w:val="001B7B75"/>
    <w:rsid w:val="001C07B4"/>
    <w:rsid w:val="001C18FF"/>
    <w:rsid w:val="001C2A69"/>
    <w:rsid w:val="001C39D5"/>
    <w:rsid w:val="001D2FDE"/>
    <w:rsid w:val="001E3D89"/>
    <w:rsid w:val="00233CD9"/>
    <w:rsid w:val="00235C19"/>
    <w:rsid w:val="00251664"/>
    <w:rsid w:val="00252AEA"/>
    <w:rsid w:val="002632AB"/>
    <w:rsid w:val="00266EF2"/>
    <w:rsid w:val="002847E9"/>
    <w:rsid w:val="002D0F9B"/>
    <w:rsid w:val="002D2958"/>
    <w:rsid w:val="002D67F4"/>
    <w:rsid w:val="002F054A"/>
    <w:rsid w:val="002F0A94"/>
    <w:rsid w:val="00335C4D"/>
    <w:rsid w:val="003430B3"/>
    <w:rsid w:val="00344219"/>
    <w:rsid w:val="0034641C"/>
    <w:rsid w:val="00356974"/>
    <w:rsid w:val="0036129B"/>
    <w:rsid w:val="00370876"/>
    <w:rsid w:val="003722D8"/>
    <w:rsid w:val="00382C09"/>
    <w:rsid w:val="00382DD0"/>
    <w:rsid w:val="003B7C5A"/>
    <w:rsid w:val="003C016E"/>
    <w:rsid w:val="003C2C30"/>
    <w:rsid w:val="003C3EA7"/>
    <w:rsid w:val="003D4327"/>
    <w:rsid w:val="003E0FCD"/>
    <w:rsid w:val="003E1BC4"/>
    <w:rsid w:val="003E261F"/>
    <w:rsid w:val="003E4227"/>
    <w:rsid w:val="003F0CC5"/>
    <w:rsid w:val="004032BC"/>
    <w:rsid w:val="00417B69"/>
    <w:rsid w:val="00426790"/>
    <w:rsid w:val="004306B6"/>
    <w:rsid w:val="0043284A"/>
    <w:rsid w:val="00436A70"/>
    <w:rsid w:val="00443E73"/>
    <w:rsid w:val="004572D8"/>
    <w:rsid w:val="004640F2"/>
    <w:rsid w:val="00466391"/>
    <w:rsid w:val="00487609"/>
    <w:rsid w:val="00490606"/>
    <w:rsid w:val="004A3D32"/>
    <w:rsid w:val="004B1D7E"/>
    <w:rsid w:val="004C3B2B"/>
    <w:rsid w:val="004C5E52"/>
    <w:rsid w:val="004D1F95"/>
    <w:rsid w:val="005047DE"/>
    <w:rsid w:val="00516FD7"/>
    <w:rsid w:val="005437F6"/>
    <w:rsid w:val="00546DE3"/>
    <w:rsid w:val="0057115A"/>
    <w:rsid w:val="005725B6"/>
    <w:rsid w:val="0058298B"/>
    <w:rsid w:val="00596721"/>
    <w:rsid w:val="005B1BF3"/>
    <w:rsid w:val="005B60E0"/>
    <w:rsid w:val="005B7119"/>
    <w:rsid w:val="005C07F8"/>
    <w:rsid w:val="005C159C"/>
    <w:rsid w:val="005D7E04"/>
    <w:rsid w:val="0060158F"/>
    <w:rsid w:val="0061749F"/>
    <w:rsid w:val="00637718"/>
    <w:rsid w:val="00642568"/>
    <w:rsid w:val="0067744A"/>
    <w:rsid w:val="00680463"/>
    <w:rsid w:val="00682347"/>
    <w:rsid w:val="00690952"/>
    <w:rsid w:val="006A1655"/>
    <w:rsid w:val="006A3A3F"/>
    <w:rsid w:val="006B4241"/>
    <w:rsid w:val="006C2351"/>
    <w:rsid w:val="006D7BBB"/>
    <w:rsid w:val="006E0252"/>
    <w:rsid w:val="006F0B4F"/>
    <w:rsid w:val="006F1043"/>
    <w:rsid w:val="006F1B42"/>
    <w:rsid w:val="006F6DAF"/>
    <w:rsid w:val="00710080"/>
    <w:rsid w:val="00710AC9"/>
    <w:rsid w:val="007176B6"/>
    <w:rsid w:val="007208CD"/>
    <w:rsid w:val="00726AE7"/>
    <w:rsid w:val="007415B9"/>
    <w:rsid w:val="00757110"/>
    <w:rsid w:val="007605D4"/>
    <w:rsid w:val="00764DED"/>
    <w:rsid w:val="007706C4"/>
    <w:rsid w:val="007A21D4"/>
    <w:rsid w:val="007A5E7D"/>
    <w:rsid w:val="007E6D75"/>
    <w:rsid w:val="007F194B"/>
    <w:rsid w:val="007F3961"/>
    <w:rsid w:val="007F401C"/>
    <w:rsid w:val="007F7EA2"/>
    <w:rsid w:val="00802C6A"/>
    <w:rsid w:val="00815B1B"/>
    <w:rsid w:val="0082098E"/>
    <w:rsid w:val="00827CB3"/>
    <w:rsid w:val="00841369"/>
    <w:rsid w:val="00841D3C"/>
    <w:rsid w:val="00846868"/>
    <w:rsid w:val="008503D5"/>
    <w:rsid w:val="00854223"/>
    <w:rsid w:val="00856178"/>
    <w:rsid w:val="00857347"/>
    <w:rsid w:val="00870555"/>
    <w:rsid w:val="0087746A"/>
    <w:rsid w:val="008A4E84"/>
    <w:rsid w:val="008D27EB"/>
    <w:rsid w:val="008E45ED"/>
    <w:rsid w:val="008F2F4D"/>
    <w:rsid w:val="008F792A"/>
    <w:rsid w:val="00910253"/>
    <w:rsid w:val="009332B8"/>
    <w:rsid w:val="009373FD"/>
    <w:rsid w:val="00950334"/>
    <w:rsid w:val="00962371"/>
    <w:rsid w:val="00962B83"/>
    <w:rsid w:val="00991518"/>
    <w:rsid w:val="00994FC2"/>
    <w:rsid w:val="0099556A"/>
    <w:rsid w:val="009B23DE"/>
    <w:rsid w:val="009C12E1"/>
    <w:rsid w:val="009C503A"/>
    <w:rsid w:val="009D2FDC"/>
    <w:rsid w:val="009D37E4"/>
    <w:rsid w:val="009D395D"/>
    <w:rsid w:val="009F3843"/>
    <w:rsid w:val="00A047E3"/>
    <w:rsid w:val="00A13D2C"/>
    <w:rsid w:val="00A147BB"/>
    <w:rsid w:val="00A155E3"/>
    <w:rsid w:val="00A21B19"/>
    <w:rsid w:val="00A303B1"/>
    <w:rsid w:val="00A325E0"/>
    <w:rsid w:val="00A33B2A"/>
    <w:rsid w:val="00A4208E"/>
    <w:rsid w:val="00A50AE4"/>
    <w:rsid w:val="00A541E6"/>
    <w:rsid w:val="00A560E5"/>
    <w:rsid w:val="00A74F3A"/>
    <w:rsid w:val="00A86C64"/>
    <w:rsid w:val="00AB4406"/>
    <w:rsid w:val="00AB6FBE"/>
    <w:rsid w:val="00AB78EA"/>
    <w:rsid w:val="00AC2F65"/>
    <w:rsid w:val="00AD5E0D"/>
    <w:rsid w:val="00AE166A"/>
    <w:rsid w:val="00AF037B"/>
    <w:rsid w:val="00AF0624"/>
    <w:rsid w:val="00AF1D95"/>
    <w:rsid w:val="00B04EAA"/>
    <w:rsid w:val="00B26A52"/>
    <w:rsid w:val="00B36004"/>
    <w:rsid w:val="00B5406D"/>
    <w:rsid w:val="00B67D46"/>
    <w:rsid w:val="00B76FCB"/>
    <w:rsid w:val="00B834C3"/>
    <w:rsid w:val="00BA1A21"/>
    <w:rsid w:val="00BB12B9"/>
    <w:rsid w:val="00BC4597"/>
    <w:rsid w:val="00BC5E9D"/>
    <w:rsid w:val="00BC746C"/>
    <w:rsid w:val="00C05ABF"/>
    <w:rsid w:val="00C06017"/>
    <w:rsid w:val="00C6134E"/>
    <w:rsid w:val="00C67D71"/>
    <w:rsid w:val="00C93686"/>
    <w:rsid w:val="00C93A60"/>
    <w:rsid w:val="00CE50B1"/>
    <w:rsid w:val="00CF0196"/>
    <w:rsid w:val="00CF3A4A"/>
    <w:rsid w:val="00CF45AF"/>
    <w:rsid w:val="00D134A9"/>
    <w:rsid w:val="00D26B5D"/>
    <w:rsid w:val="00D35145"/>
    <w:rsid w:val="00D41B14"/>
    <w:rsid w:val="00D43F4A"/>
    <w:rsid w:val="00D45272"/>
    <w:rsid w:val="00D45D22"/>
    <w:rsid w:val="00D501B0"/>
    <w:rsid w:val="00D553D4"/>
    <w:rsid w:val="00D6022A"/>
    <w:rsid w:val="00D605FB"/>
    <w:rsid w:val="00D6239A"/>
    <w:rsid w:val="00D63723"/>
    <w:rsid w:val="00D849B7"/>
    <w:rsid w:val="00DA3363"/>
    <w:rsid w:val="00DA5582"/>
    <w:rsid w:val="00DC244A"/>
    <w:rsid w:val="00DE1A2C"/>
    <w:rsid w:val="00DE5095"/>
    <w:rsid w:val="00DE6CC4"/>
    <w:rsid w:val="00DF0979"/>
    <w:rsid w:val="00DF2CE3"/>
    <w:rsid w:val="00DF5A0B"/>
    <w:rsid w:val="00E04588"/>
    <w:rsid w:val="00E13428"/>
    <w:rsid w:val="00E36CAD"/>
    <w:rsid w:val="00E379B3"/>
    <w:rsid w:val="00E40020"/>
    <w:rsid w:val="00E52C4C"/>
    <w:rsid w:val="00E70398"/>
    <w:rsid w:val="00E873D6"/>
    <w:rsid w:val="00EC4F92"/>
    <w:rsid w:val="00EF441F"/>
    <w:rsid w:val="00EF49EB"/>
    <w:rsid w:val="00EF594D"/>
    <w:rsid w:val="00EF751B"/>
    <w:rsid w:val="00F04C1B"/>
    <w:rsid w:val="00F0556E"/>
    <w:rsid w:val="00F06FE3"/>
    <w:rsid w:val="00F1013C"/>
    <w:rsid w:val="00F1245E"/>
    <w:rsid w:val="00F27EE1"/>
    <w:rsid w:val="00F52E7F"/>
    <w:rsid w:val="00F73062"/>
    <w:rsid w:val="00F7458E"/>
    <w:rsid w:val="00F77139"/>
    <w:rsid w:val="00F777A5"/>
    <w:rsid w:val="00F800B7"/>
    <w:rsid w:val="00F93327"/>
    <w:rsid w:val="00FB168E"/>
    <w:rsid w:val="00FB2183"/>
    <w:rsid w:val="00FC7650"/>
    <w:rsid w:val="00FD5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96D282A"/>
  <w15:docId w15:val="{12A314D4-7524-49E1-8AF5-FEB9A4258D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54A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F054A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2F054A"/>
    <w:rPr>
      <w:rFonts w:ascii="MS Sans Serif" w:eastAsia="Times New Roman" w:hAnsi="MS Sans Serif" w:cs="Cordia New"/>
      <w:sz w:val="28"/>
    </w:rPr>
  </w:style>
  <w:style w:type="paragraph" w:styleId="Header">
    <w:name w:val="header"/>
    <w:basedOn w:val="Normal"/>
    <w:link w:val="HeaderChar"/>
    <w:rsid w:val="002F05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2F054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2F05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2F054A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2F054A"/>
  </w:style>
  <w:style w:type="table" w:styleId="TableGrid">
    <w:name w:val="Table Grid"/>
    <w:basedOn w:val="TableNormal"/>
    <w:rsid w:val="00827CB3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D37E4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605D4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rsid w:val="007605D4"/>
    <w:rPr>
      <w:rFonts w:ascii="Tahoma" w:eastAsia="Times New Roman" w:hAnsi="Tahoma" w:cs="Angsana New"/>
      <w:sz w:val="16"/>
    </w:rPr>
  </w:style>
  <w:style w:type="character" w:styleId="Hyperlink">
    <w:name w:val="Hyperlink"/>
    <w:basedOn w:val="DefaultParagraphFont"/>
    <w:uiPriority w:val="99"/>
    <w:unhideWhenUsed/>
    <w:rsid w:val="00B3600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3958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74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22DACC-4285-4744-A1AD-BA70BC527B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1140</Words>
  <Characters>6504</Characters>
  <Application>Microsoft Office Word</Application>
  <DocSecurity>0</DocSecurity>
  <Lines>54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7629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ศุภลักษณ์ พรมประทีป</dc:creator>
  <cp:lastModifiedBy>ศุภลักษณ์ พรมประทีป</cp:lastModifiedBy>
  <cp:revision>5</cp:revision>
  <cp:lastPrinted>2018-04-05T01:06:00Z</cp:lastPrinted>
  <dcterms:created xsi:type="dcterms:W3CDTF">2019-07-19T10:17:00Z</dcterms:created>
  <dcterms:modified xsi:type="dcterms:W3CDTF">2019-09-03T03:50:00Z</dcterms:modified>
</cp:coreProperties>
</file>